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D6" w:rsidRDefault="00152FD6" w:rsidP="00152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152FD6" w:rsidRDefault="00152FD6" w:rsidP="00152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FD6" w:rsidRPr="00970C64" w:rsidRDefault="00152FD6" w:rsidP="00152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Запорожского сельского поселения Темрюкского района приняла решение о проведении торгов </w:t>
      </w:r>
      <w:r w:rsidRPr="00970C64">
        <w:rPr>
          <w:rFonts w:ascii="Times New Roman" w:hAnsi="Times New Roman" w:cs="Times New Roman"/>
          <w:kern w:val="1"/>
          <w:sz w:val="28"/>
          <w:szCs w:val="28"/>
        </w:rPr>
        <w:t>по продаже земельных участков</w:t>
      </w:r>
      <w:r>
        <w:rPr>
          <w:rFonts w:ascii="Times New Roman" w:hAnsi="Times New Roman" w:cs="Times New Roman"/>
          <w:sz w:val="28"/>
          <w:szCs w:val="28"/>
        </w:rPr>
        <w:t>, права на заключение договоров аренды земельных участков</w:t>
      </w:r>
      <w:r w:rsidRPr="00970C64">
        <w:rPr>
          <w:rFonts w:ascii="Times New Roman" w:hAnsi="Times New Roman" w:cs="Times New Roman"/>
          <w:kern w:val="1"/>
          <w:sz w:val="28"/>
          <w:szCs w:val="28"/>
        </w:rPr>
        <w:t xml:space="preserve">, находящихся на территории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Запорожского сельского поселения </w:t>
      </w:r>
      <w:r w:rsidRPr="00970C64">
        <w:rPr>
          <w:rFonts w:ascii="Times New Roman" w:hAnsi="Times New Roman" w:cs="Times New Roman"/>
          <w:kern w:val="1"/>
          <w:sz w:val="28"/>
          <w:szCs w:val="28"/>
        </w:rPr>
        <w:t>Темрюкск</w:t>
      </w:r>
      <w:r>
        <w:rPr>
          <w:rFonts w:ascii="Times New Roman" w:hAnsi="Times New Roman" w:cs="Times New Roman"/>
          <w:kern w:val="1"/>
          <w:sz w:val="28"/>
          <w:szCs w:val="28"/>
        </w:rPr>
        <w:t>ого</w:t>
      </w:r>
      <w:r w:rsidRPr="00970C64">
        <w:rPr>
          <w:rFonts w:ascii="Times New Roman" w:hAnsi="Times New Roman" w:cs="Times New Roman"/>
          <w:kern w:val="1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kern w:val="1"/>
          <w:sz w:val="28"/>
          <w:szCs w:val="28"/>
        </w:rPr>
        <w:t>а</w:t>
      </w:r>
      <w:r w:rsidRPr="00970C64">
        <w:rPr>
          <w:rFonts w:ascii="Times New Roman" w:hAnsi="Times New Roman" w:cs="Times New Roman"/>
          <w:kern w:val="1"/>
          <w:sz w:val="28"/>
          <w:szCs w:val="28"/>
        </w:rPr>
        <w:t>, государственная собственность на которые не разграничена</w:t>
      </w:r>
      <w:r w:rsidRPr="00970C64">
        <w:rPr>
          <w:rFonts w:ascii="Times New Roman" w:hAnsi="Times New Roman" w:cs="Times New Roman"/>
          <w:sz w:val="28"/>
          <w:szCs w:val="28"/>
        </w:rPr>
        <w:t>.</w:t>
      </w:r>
    </w:p>
    <w:p w:rsidR="00152FD6" w:rsidRDefault="00152FD6" w:rsidP="00152FD6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53">
        <w:rPr>
          <w:rFonts w:ascii="Times New Roman" w:hAnsi="Times New Roman" w:cs="Times New Roman"/>
          <w:sz w:val="28"/>
          <w:szCs w:val="28"/>
        </w:rPr>
        <w:t>Форма торгов: открытый аукцион.</w:t>
      </w:r>
    </w:p>
    <w:p w:rsidR="00152FD6" w:rsidRDefault="00152FD6" w:rsidP="00152FD6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53">
        <w:rPr>
          <w:rFonts w:ascii="Times New Roman" w:hAnsi="Times New Roman" w:cs="Times New Roman"/>
          <w:sz w:val="28"/>
          <w:szCs w:val="28"/>
        </w:rPr>
        <w:t xml:space="preserve">Организатор торгов: администрация </w:t>
      </w:r>
      <w:r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</w:t>
      </w:r>
      <w:r w:rsidRPr="00CC53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5353">
        <w:rPr>
          <w:rFonts w:ascii="Times New Roman" w:hAnsi="Times New Roman" w:cs="Times New Roman"/>
          <w:sz w:val="28"/>
          <w:szCs w:val="28"/>
        </w:rPr>
        <w:t>.</w:t>
      </w:r>
    </w:p>
    <w:p w:rsidR="00152FD6" w:rsidRDefault="00152FD6" w:rsidP="00152FD6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53">
        <w:rPr>
          <w:rFonts w:ascii="Times New Roman" w:hAnsi="Times New Roman" w:cs="Times New Roman"/>
          <w:sz w:val="28"/>
          <w:szCs w:val="28"/>
        </w:rPr>
        <w:t>Предметы торгов:</w:t>
      </w:r>
    </w:p>
    <w:p w:rsidR="00152FD6" w:rsidRPr="00AF65F7" w:rsidRDefault="00152FD6" w:rsidP="00152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B3">
        <w:rPr>
          <w:rFonts w:ascii="Times New Roman" w:hAnsi="Times New Roman" w:cs="Times New Roman"/>
          <w:b/>
          <w:bCs/>
          <w:sz w:val="28"/>
          <w:szCs w:val="28"/>
        </w:rPr>
        <w:t>ЛОТ №</w:t>
      </w:r>
      <w:r w:rsidR="00C545E6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2754B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754B3">
        <w:rPr>
          <w:rFonts w:ascii="Times New Roman" w:hAnsi="Times New Roman" w:cs="Times New Roman"/>
          <w:sz w:val="28"/>
          <w:szCs w:val="28"/>
        </w:rPr>
        <w:t>Право</w:t>
      </w:r>
      <w:r w:rsidRPr="00C412E6">
        <w:rPr>
          <w:rFonts w:ascii="Times New Roman" w:hAnsi="Times New Roman" w:cs="Times New Roman"/>
          <w:sz w:val="28"/>
          <w:szCs w:val="28"/>
        </w:rPr>
        <w:t xml:space="preserve"> на заключение договора аренды земельного участка из земель населенных пунктов, государственная собственность на которые не разграничена, расположенного по адресу: Краснодарский край, Темрюкский район, </w:t>
      </w:r>
      <w:proofErr w:type="spellStart"/>
      <w:r w:rsidR="00C545E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C545E6">
        <w:rPr>
          <w:rFonts w:ascii="Times New Roman" w:hAnsi="Times New Roman" w:cs="Times New Roman"/>
          <w:sz w:val="28"/>
          <w:szCs w:val="28"/>
        </w:rPr>
        <w:t xml:space="preserve"> Запорожская, ул. Береговая, 19</w:t>
      </w:r>
      <w:r w:rsidRPr="00C412E6">
        <w:rPr>
          <w:rFonts w:ascii="Times New Roman" w:hAnsi="Times New Roman" w:cs="Times New Roman"/>
          <w:sz w:val="28"/>
          <w:szCs w:val="28"/>
        </w:rPr>
        <w:t>, с кадастровым номером</w:t>
      </w:r>
      <w:r w:rsidRPr="00622775">
        <w:rPr>
          <w:rFonts w:ascii="Times New Roman" w:hAnsi="Times New Roman" w:cs="Times New Roman"/>
          <w:sz w:val="28"/>
          <w:szCs w:val="28"/>
        </w:rPr>
        <w:t xml:space="preserve"> </w:t>
      </w:r>
      <w:r w:rsidRPr="00622775">
        <w:rPr>
          <w:rFonts w:ascii="Times New Roman" w:hAnsi="Times New Roman" w:cs="Times New Roman"/>
          <w:color w:val="FF0000"/>
          <w:sz w:val="28"/>
          <w:szCs w:val="28"/>
        </w:rPr>
        <w:t>23:30:</w:t>
      </w:r>
      <w:r w:rsidR="00C545E6">
        <w:rPr>
          <w:rFonts w:ascii="Times New Roman" w:hAnsi="Times New Roman" w:cs="Times New Roman"/>
          <w:color w:val="FF0000"/>
          <w:sz w:val="28"/>
          <w:szCs w:val="28"/>
        </w:rPr>
        <w:t>0104000:1560</w:t>
      </w:r>
      <w:r w:rsidRPr="00622775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="00C545E6">
        <w:rPr>
          <w:rFonts w:ascii="Times New Roman" w:hAnsi="Times New Roman" w:cs="Times New Roman"/>
          <w:sz w:val="28"/>
          <w:szCs w:val="28"/>
        </w:rPr>
        <w:t>площадью 13900</w:t>
      </w:r>
      <w:r w:rsidRPr="00C412E6">
        <w:rPr>
          <w:rFonts w:ascii="Times New Roman" w:hAnsi="Times New Roman" w:cs="Times New Roman"/>
          <w:sz w:val="28"/>
          <w:szCs w:val="28"/>
        </w:rPr>
        <w:t xml:space="preserve"> кв.м</w:t>
      </w:r>
      <w:r w:rsidR="00FF4805">
        <w:rPr>
          <w:rFonts w:ascii="Times New Roman" w:hAnsi="Times New Roman" w:cs="Times New Roman"/>
          <w:sz w:val="28"/>
          <w:szCs w:val="28"/>
        </w:rPr>
        <w:t>.</w:t>
      </w:r>
      <w:r w:rsidRPr="00C412E6">
        <w:rPr>
          <w:rFonts w:ascii="Times New Roman" w:hAnsi="Times New Roman" w:cs="Times New Roman"/>
          <w:sz w:val="28"/>
          <w:szCs w:val="28"/>
        </w:rPr>
        <w:t>, с ра</w:t>
      </w:r>
      <w:r w:rsidR="00C545E6">
        <w:rPr>
          <w:rFonts w:ascii="Times New Roman" w:hAnsi="Times New Roman" w:cs="Times New Roman"/>
          <w:sz w:val="28"/>
          <w:szCs w:val="28"/>
        </w:rPr>
        <w:t>зрешенным видом использования: пищевая промышленность</w:t>
      </w:r>
      <w:r w:rsidRPr="00C412E6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2754B3">
        <w:rPr>
          <w:rFonts w:ascii="Times New Roman" w:hAnsi="Times New Roman" w:cs="Times New Roman"/>
          <w:sz w:val="28"/>
          <w:szCs w:val="28"/>
        </w:rPr>
        <w:t xml:space="preserve">с начальным размером арендной платы земельного участка </w:t>
      </w:r>
      <w:r w:rsidR="00FF4805">
        <w:rPr>
          <w:rFonts w:ascii="Times New Roman" w:hAnsi="Times New Roman" w:cs="Times New Roman"/>
          <w:color w:val="FF0000"/>
          <w:sz w:val="28"/>
          <w:szCs w:val="28"/>
        </w:rPr>
        <w:t>486789</w:t>
      </w:r>
      <w:r w:rsidRPr="002754B3">
        <w:rPr>
          <w:rFonts w:ascii="Times New Roman" w:hAnsi="Times New Roman" w:cs="Times New Roman"/>
          <w:sz w:val="28"/>
          <w:szCs w:val="28"/>
        </w:rPr>
        <w:t xml:space="preserve"> (</w:t>
      </w:r>
      <w:r w:rsidR="00FF4805">
        <w:rPr>
          <w:rFonts w:ascii="Times New Roman" w:hAnsi="Times New Roman" w:cs="Times New Roman"/>
          <w:sz w:val="28"/>
          <w:szCs w:val="28"/>
        </w:rPr>
        <w:t>четыреста восемьдесят шесть тысяч семьсот восемьдесят девять</w:t>
      </w:r>
      <w:r w:rsidRPr="002754B3">
        <w:rPr>
          <w:rFonts w:ascii="Times New Roman" w:hAnsi="Times New Roman" w:cs="Times New Roman"/>
          <w:sz w:val="28"/>
          <w:szCs w:val="28"/>
        </w:rPr>
        <w:t xml:space="preserve">) рублей, размер задатка составляет 70 % - </w:t>
      </w:r>
      <w:r w:rsidR="00FF4805">
        <w:rPr>
          <w:rFonts w:ascii="Times New Roman" w:hAnsi="Times New Roman" w:cs="Times New Roman"/>
          <w:sz w:val="28"/>
          <w:szCs w:val="28"/>
        </w:rPr>
        <w:t>340752,3</w:t>
      </w:r>
      <w:r w:rsidRPr="002754B3">
        <w:rPr>
          <w:rFonts w:ascii="Times New Roman" w:hAnsi="Times New Roman" w:cs="Times New Roman"/>
          <w:sz w:val="28"/>
          <w:szCs w:val="28"/>
        </w:rPr>
        <w:t xml:space="preserve"> (</w:t>
      </w:r>
      <w:r w:rsidR="00FF4805">
        <w:rPr>
          <w:rFonts w:ascii="Times New Roman" w:hAnsi="Times New Roman" w:cs="Times New Roman"/>
          <w:sz w:val="28"/>
          <w:szCs w:val="28"/>
        </w:rPr>
        <w:t>триста сорок тысяч семьсот пятьдесят два</w:t>
      </w:r>
      <w:r w:rsidRPr="002754B3">
        <w:rPr>
          <w:rFonts w:ascii="Times New Roman" w:hAnsi="Times New Roman" w:cs="Times New Roman"/>
          <w:sz w:val="28"/>
          <w:szCs w:val="28"/>
        </w:rPr>
        <w:t>) рубл</w:t>
      </w:r>
      <w:r w:rsidR="00FF4805">
        <w:rPr>
          <w:rFonts w:ascii="Times New Roman" w:hAnsi="Times New Roman" w:cs="Times New Roman"/>
          <w:sz w:val="28"/>
          <w:szCs w:val="28"/>
        </w:rPr>
        <w:t>я</w:t>
      </w:r>
      <w:r w:rsidR="002754B3" w:rsidRPr="002754B3">
        <w:rPr>
          <w:rFonts w:ascii="Times New Roman" w:hAnsi="Times New Roman" w:cs="Times New Roman"/>
          <w:sz w:val="28"/>
          <w:szCs w:val="28"/>
        </w:rPr>
        <w:t xml:space="preserve"> </w:t>
      </w:r>
      <w:r w:rsidR="00FF4805">
        <w:rPr>
          <w:rFonts w:ascii="Times New Roman" w:hAnsi="Times New Roman" w:cs="Times New Roman"/>
          <w:sz w:val="28"/>
          <w:szCs w:val="28"/>
        </w:rPr>
        <w:t>30</w:t>
      </w:r>
      <w:r w:rsidR="002754B3" w:rsidRPr="002754B3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2754B3">
        <w:rPr>
          <w:rFonts w:ascii="Times New Roman" w:hAnsi="Times New Roman" w:cs="Times New Roman"/>
          <w:sz w:val="28"/>
          <w:szCs w:val="28"/>
        </w:rPr>
        <w:t xml:space="preserve"> от начальной цены годового размера арендной платы земельного участка (распоряжение</w:t>
      </w:r>
      <w:r w:rsidRPr="00C412E6">
        <w:rPr>
          <w:rFonts w:ascii="Times New Roman" w:hAnsi="Times New Roman" w:cs="Times New Roman"/>
          <w:sz w:val="28"/>
          <w:szCs w:val="28"/>
        </w:rPr>
        <w:t xml:space="preserve"> администрации Запорожского сельского поселения Темрюкского района </w:t>
      </w:r>
      <w:r w:rsidRPr="00887A41">
        <w:rPr>
          <w:rFonts w:ascii="Times New Roman" w:hAnsi="Times New Roman" w:cs="Times New Roman"/>
          <w:sz w:val="28"/>
          <w:szCs w:val="28"/>
        </w:rPr>
        <w:t xml:space="preserve">от </w:t>
      </w:r>
      <w:r w:rsidR="00C545E6">
        <w:rPr>
          <w:rFonts w:ascii="Times New Roman" w:hAnsi="Times New Roman" w:cs="Times New Roman"/>
          <w:sz w:val="28"/>
          <w:szCs w:val="28"/>
        </w:rPr>
        <w:t>11</w:t>
      </w:r>
      <w:r w:rsidR="0030570B" w:rsidRPr="00887A41">
        <w:rPr>
          <w:rFonts w:ascii="Times New Roman" w:hAnsi="Times New Roman" w:cs="Times New Roman"/>
          <w:sz w:val="28"/>
          <w:szCs w:val="28"/>
        </w:rPr>
        <w:t xml:space="preserve"> </w:t>
      </w:r>
      <w:r w:rsidR="00C545E6">
        <w:rPr>
          <w:rFonts w:ascii="Times New Roman" w:hAnsi="Times New Roman" w:cs="Times New Roman"/>
          <w:sz w:val="28"/>
          <w:szCs w:val="28"/>
        </w:rPr>
        <w:t>ноября</w:t>
      </w:r>
      <w:r w:rsidRPr="00887A41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C545E6">
        <w:rPr>
          <w:rFonts w:ascii="Times New Roman" w:hAnsi="Times New Roman" w:cs="Times New Roman"/>
          <w:sz w:val="28"/>
          <w:szCs w:val="28"/>
        </w:rPr>
        <w:t>217</w:t>
      </w:r>
      <w:r w:rsidRPr="00887A41">
        <w:rPr>
          <w:rFonts w:ascii="Times New Roman" w:hAnsi="Times New Roman" w:cs="Times New Roman"/>
          <w:sz w:val="28"/>
          <w:szCs w:val="28"/>
        </w:rPr>
        <w:t>-р).</w:t>
      </w:r>
      <w:proofErr w:type="gramEnd"/>
    </w:p>
    <w:p w:rsidR="00152FD6" w:rsidRDefault="00152FD6" w:rsidP="00152F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proofErr w:type="gramStart"/>
      <w:r w:rsidRPr="00622775">
        <w:rPr>
          <w:rFonts w:ascii="Times New Roman" w:hAnsi="Times New Roman" w:cs="Times New Roman"/>
          <w:sz w:val="28"/>
          <w:szCs w:val="28"/>
        </w:rPr>
        <w:t>К существенным условиям договора аренды относятся: победитель обязан использовать земельный участок по целевому назначению; сумма  права на заключение договора аренды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краю;</w:t>
      </w:r>
      <w:proofErr w:type="gramEnd"/>
      <w:r w:rsidRPr="00622775">
        <w:rPr>
          <w:rFonts w:ascii="Times New Roman" w:hAnsi="Times New Roman" w:cs="Times New Roman"/>
          <w:sz w:val="28"/>
          <w:szCs w:val="28"/>
        </w:rPr>
        <w:t xml:space="preserve"> технические условия в соответствии с проектом. Строительство и подключение инженерных сетей осуществляется за дополнительную плату, в установленном порядке. Срок аренды </w:t>
      </w:r>
      <w:r w:rsidRPr="00622775">
        <w:rPr>
          <w:rFonts w:ascii="Times New Roman" w:hAnsi="Times New Roman" w:cs="Times New Roman"/>
          <w:color w:val="FF0066"/>
          <w:sz w:val="28"/>
          <w:szCs w:val="28"/>
        </w:rPr>
        <w:t xml:space="preserve">составляет  </w:t>
      </w:r>
      <w:r w:rsidR="00C545E6">
        <w:rPr>
          <w:rFonts w:ascii="Times New Roman" w:hAnsi="Times New Roman" w:cs="Times New Roman"/>
          <w:color w:val="FF0066"/>
          <w:sz w:val="28"/>
          <w:szCs w:val="28"/>
        </w:rPr>
        <w:t>1</w:t>
      </w:r>
      <w:r>
        <w:rPr>
          <w:rFonts w:ascii="Times New Roman" w:hAnsi="Times New Roman" w:cs="Times New Roman"/>
          <w:color w:val="FF0066"/>
          <w:sz w:val="28"/>
          <w:szCs w:val="28"/>
        </w:rPr>
        <w:t xml:space="preserve">0 </w:t>
      </w:r>
      <w:r w:rsidRPr="00622775">
        <w:rPr>
          <w:rFonts w:ascii="Times New Roman" w:hAnsi="Times New Roman" w:cs="Times New Roman"/>
          <w:color w:val="FF0066"/>
          <w:sz w:val="28"/>
          <w:szCs w:val="28"/>
        </w:rPr>
        <w:t>лет.</w:t>
      </w:r>
    </w:p>
    <w:p w:rsidR="00152FD6" w:rsidRPr="00FA1274" w:rsidRDefault="00152FD6" w:rsidP="00152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274">
        <w:rPr>
          <w:rFonts w:ascii="Times New Roman" w:hAnsi="Times New Roman" w:cs="Times New Roman"/>
          <w:b/>
          <w:bCs/>
          <w:sz w:val="28"/>
          <w:szCs w:val="28"/>
        </w:rPr>
        <w:t>ЛОТ №</w:t>
      </w:r>
      <w:r w:rsidR="00FA1274" w:rsidRPr="00FA1274">
        <w:rPr>
          <w:rFonts w:ascii="Times New Roman" w:hAnsi="Times New Roman" w:cs="Times New Roman"/>
          <w:b/>
          <w:bCs/>
          <w:sz w:val="28"/>
          <w:szCs w:val="28"/>
        </w:rPr>
        <w:t>51</w:t>
      </w:r>
      <w:r w:rsidRPr="00FA127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A127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</w:t>
      </w:r>
      <w:r w:rsidRPr="00FA1274">
        <w:rPr>
          <w:rFonts w:ascii="Times New Roman" w:hAnsi="Times New Roman" w:cs="Times New Roman"/>
          <w:color w:val="FF0000"/>
          <w:sz w:val="28"/>
          <w:szCs w:val="28"/>
        </w:rPr>
        <w:t>аренды</w:t>
      </w:r>
      <w:r w:rsidRPr="00FA1274">
        <w:rPr>
          <w:rFonts w:ascii="Times New Roman" w:hAnsi="Times New Roman" w:cs="Times New Roman"/>
          <w:sz w:val="28"/>
          <w:szCs w:val="28"/>
        </w:rPr>
        <w:t xml:space="preserve"> земельного участка из земель населенных пунктов, государственная собственность на которые не разграничена, расположенного по адресу: Краснодарский край, Темрюкский район, пос. </w:t>
      </w:r>
      <w:r w:rsidR="00FA1274" w:rsidRPr="00FA1274">
        <w:rPr>
          <w:rFonts w:ascii="Times New Roman" w:hAnsi="Times New Roman" w:cs="Times New Roman"/>
          <w:sz w:val="28"/>
          <w:szCs w:val="28"/>
        </w:rPr>
        <w:t>Приазовский</w:t>
      </w:r>
      <w:r w:rsidRPr="00FA1274">
        <w:rPr>
          <w:rFonts w:ascii="Times New Roman" w:hAnsi="Times New Roman" w:cs="Times New Roman"/>
          <w:sz w:val="28"/>
          <w:szCs w:val="28"/>
        </w:rPr>
        <w:t xml:space="preserve">, </w:t>
      </w:r>
      <w:r w:rsidR="00FA1274" w:rsidRPr="00FA1274">
        <w:rPr>
          <w:rFonts w:ascii="Times New Roman" w:hAnsi="Times New Roman" w:cs="Times New Roman"/>
          <w:sz w:val="28"/>
          <w:szCs w:val="28"/>
        </w:rPr>
        <w:t>пер. Степной, 23</w:t>
      </w:r>
      <w:r w:rsidRPr="00FA1274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Pr="00FA1274">
        <w:rPr>
          <w:rFonts w:ascii="Times New Roman" w:hAnsi="Times New Roman" w:cs="Times New Roman"/>
          <w:color w:val="FF0000"/>
          <w:sz w:val="28"/>
          <w:szCs w:val="28"/>
        </w:rPr>
        <w:t>23:30:</w:t>
      </w:r>
      <w:r w:rsidR="00FA1274" w:rsidRPr="00FA1274">
        <w:rPr>
          <w:rFonts w:ascii="Times New Roman" w:hAnsi="Times New Roman" w:cs="Times New Roman"/>
          <w:color w:val="FF0000"/>
          <w:sz w:val="28"/>
          <w:szCs w:val="28"/>
        </w:rPr>
        <w:t>0101003:449</w:t>
      </w:r>
      <w:r w:rsidRPr="00FA1274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Pr="00FA1274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A1274" w:rsidRPr="00FA1274">
        <w:rPr>
          <w:rFonts w:ascii="Times New Roman" w:hAnsi="Times New Roman" w:cs="Times New Roman"/>
          <w:sz w:val="28"/>
          <w:szCs w:val="28"/>
        </w:rPr>
        <w:t>2000</w:t>
      </w:r>
      <w:r w:rsidRPr="00FA1274">
        <w:rPr>
          <w:rFonts w:ascii="Times New Roman" w:hAnsi="Times New Roman" w:cs="Times New Roman"/>
          <w:sz w:val="28"/>
          <w:szCs w:val="28"/>
        </w:rPr>
        <w:t xml:space="preserve"> кв.м</w:t>
      </w:r>
      <w:r w:rsidR="00FA1274" w:rsidRPr="00FA1274">
        <w:rPr>
          <w:rFonts w:ascii="Times New Roman" w:hAnsi="Times New Roman" w:cs="Times New Roman"/>
          <w:sz w:val="28"/>
          <w:szCs w:val="28"/>
        </w:rPr>
        <w:t>.</w:t>
      </w:r>
      <w:r w:rsidRPr="00FA1274">
        <w:rPr>
          <w:rFonts w:ascii="Times New Roman" w:hAnsi="Times New Roman" w:cs="Times New Roman"/>
          <w:sz w:val="28"/>
          <w:szCs w:val="28"/>
        </w:rPr>
        <w:t xml:space="preserve">, с разрешенным видом использования: </w:t>
      </w:r>
      <w:r w:rsidR="00FA1274" w:rsidRPr="00FA1274">
        <w:rPr>
          <w:rFonts w:ascii="Times New Roman" w:hAnsi="Times New Roman" w:cs="Times New Roman"/>
          <w:sz w:val="28"/>
          <w:szCs w:val="28"/>
        </w:rPr>
        <w:t>малоэтажная жилая застройка (индивидуальное жилищное строительство; размещение дачных домов и садовых домов)</w:t>
      </w:r>
      <w:r w:rsidRPr="00FA1274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2754B3" w:rsidRPr="00FA1274">
        <w:rPr>
          <w:rFonts w:ascii="Times New Roman" w:hAnsi="Times New Roman" w:cs="Times New Roman"/>
          <w:sz w:val="28"/>
          <w:szCs w:val="28"/>
        </w:rPr>
        <w:t xml:space="preserve">с начальным размером арендной платы земельного участка </w:t>
      </w:r>
      <w:r w:rsidR="00FE017B" w:rsidRPr="00FE017B">
        <w:rPr>
          <w:rFonts w:ascii="Times New Roman" w:hAnsi="Times New Roman" w:cs="Times New Roman"/>
          <w:color w:val="FF0000"/>
          <w:sz w:val="28"/>
          <w:szCs w:val="28"/>
        </w:rPr>
        <w:t>184934</w:t>
      </w:r>
      <w:r w:rsidR="002754B3" w:rsidRPr="00FE01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754B3" w:rsidRPr="00FA1274">
        <w:rPr>
          <w:rFonts w:ascii="Times New Roman" w:hAnsi="Times New Roman" w:cs="Times New Roman"/>
          <w:sz w:val="28"/>
          <w:szCs w:val="28"/>
        </w:rPr>
        <w:t>(</w:t>
      </w:r>
      <w:r w:rsidR="00FE017B">
        <w:rPr>
          <w:rFonts w:ascii="Times New Roman" w:hAnsi="Times New Roman" w:cs="Times New Roman"/>
          <w:sz w:val="28"/>
          <w:szCs w:val="28"/>
        </w:rPr>
        <w:t>сто восемьдесят четыре тысячи девятьсот тридцать четыре</w:t>
      </w:r>
      <w:r w:rsidR="002754B3" w:rsidRPr="00FA1274">
        <w:rPr>
          <w:rFonts w:ascii="Times New Roman" w:hAnsi="Times New Roman" w:cs="Times New Roman"/>
          <w:sz w:val="28"/>
          <w:szCs w:val="28"/>
        </w:rPr>
        <w:t>) рубл</w:t>
      </w:r>
      <w:r w:rsidR="00FE017B">
        <w:rPr>
          <w:rFonts w:ascii="Times New Roman" w:hAnsi="Times New Roman" w:cs="Times New Roman"/>
          <w:sz w:val="28"/>
          <w:szCs w:val="28"/>
        </w:rPr>
        <w:t>я</w:t>
      </w:r>
      <w:r w:rsidR="002754B3" w:rsidRPr="00FA1274">
        <w:rPr>
          <w:rFonts w:ascii="Times New Roman" w:hAnsi="Times New Roman" w:cs="Times New Roman"/>
          <w:sz w:val="28"/>
          <w:szCs w:val="28"/>
        </w:rPr>
        <w:t xml:space="preserve">, размер задатка составляет 70 % - </w:t>
      </w:r>
      <w:r w:rsidR="00FE017B">
        <w:rPr>
          <w:rFonts w:ascii="Times New Roman" w:hAnsi="Times New Roman" w:cs="Times New Roman"/>
          <w:sz w:val="28"/>
          <w:szCs w:val="28"/>
        </w:rPr>
        <w:t>129453,8</w:t>
      </w:r>
      <w:r w:rsidR="002754B3" w:rsidRPr="00FA1274">
        <w:rPr>
          <w:rFonts w:ascii="Times New Roman" w:hAnsi="Times New Roman" w:cs="Times New Roman"/>
          <w:sz w:val="28"/>
          <w:szCs w:val="28"/>
        </w:rPr>
        <w:t xml:space="preserve"> (</w:t>
      </w:r>
      <w:r w:rsidR="00FE017B">
        <w:rPr>
          <w:rFonts w:ascii="Times New Roman" w:hAnsi="Times New Roman" w:cs="Times New Roman"/>
          <w:sz w:val="28"/>
          <w:szCs w:val="28"/>
        </w:rPr>
        <w:t>сто двадцать девять тысяч четыреста пятьдесят три</w:t>
      </w:r>
      <w:r w:rsidR="002754B3" w:rsidRPr="00FA1274">
        <w:rPr>
          <w:rFonts w:ascii="Times New Roman" w:hAnsi="Times New Roman" w:cs="Times New Roman"/>
          <w:sz w:val="28"/>
          <w:szCs w:val="28"/>
        </w:rPr>
        <w:t>) рубл</w:t>
      </w:r>
      <w:r w:rsidR="00FE017B">
        <w:rPr>
          <w:rFonts w:ascii="Times New Roman" w:hAnsi="Times New Roman" w:cs="Times New Roman"/>
          <w:sz w:val="28"/>
          <w:szCs w:val="28"/>
        </w:rPr>
        <w:t>я</w:t>
      </w:r>
      <w:r w:rsidR="002754B3" w:rsidRPr="00FA1274">
        <w:rPr>
          <w:rFonts w:ascii="Times New Roman" w:hAnsi="Times New Roman" w:cs="Times New Roman"/>
          <w:sz w:val="28"/>
          <w:szCs w:val="28"/>
        </w:rPr>
        <w:t xml:space="preserve"> </w:t>
      </w:r>
      <w:r w:rsidR="00FE017B">
        <w:rPr>
          <w:rFonts w:ascii="Times New Roman" w:hAnsi="Times New Roman" w:cs="Times New Roman"/>
          <w:sz w:val="28"/>
          <w:szCs w:val="28"/>
        </w:rPr>
        <w:t>8</w:t>
      </w:r>
      <w:r w:rsidR="002754B3" w:rsidRPr="00FA1274">
        <w:rPr>
          <w:rFonts w:ascii="Times New Roman" w:hAnsi="Times New Roman" w:cs="Times New Roman"/>
          <w:sz w:val="28"/>
          <w:szCs w:val="28"/>
        </w:rPr>
        <w:t xml:space="preserve">0 копеек от начальной цены годового размера арендной платы земельного участка </w:t>
      </w:r>
      <w:r w:rsidRPr="00FA1274">
        <w:rPr>
          <w:rFonts w:ascii="Times New Roman" w:hAnsi="Times New Roman" w:cs="Times New Roman"/>
          <w:sz w:val="28"/>
          <w:szCs w:val="28"/>
        </w:rPr>
        <w:t xml:space="preserve">(распоряжение администрации Запорожского сельского поселения Темрюкского района </w:t>
      </w:r>
      <w:r w:rsidR="00FA1274" w:rsidRPr="00FA1274">
        <w:rPr>
          <w:rFonts w:ascii="Times New Roman" w:hAnsi="Times New Roman" w:cs="Times New Roman"/>
          <w:sz w:val="28"/>
          <w:szCs w:val="28"/>
        </w:rPr>
        <w:t>от 1</w:t>
      </w:r>
      <w:r w:rsidR="00887A41" w:rsidRPr="00FA1274">
        <w:rPr>
          <w:rFonts w:ascii="Times New Roman" w:hAnsi="Times New Roman" w:cs="Times New Roman"/>
          <w:sz w:val="28"/>
          <w:szCs w:val="28"/>
        </w:rPr>
        <w:t>1</w:t>
      </w:r>
      <w:r w:rsidR="0030570B" w:rsidRPr="00FA1274">
        <w:rPr>
          <w:rFonts w:ascii="Times New Roman" w:hAnsi="Times New Roman" w:cs="Times New Roman"/>
          <w:sz w:val="28"/>
          <w:szCs w:val="28"/>
        </w:rPr>
        <w:t xml:space="preserve"> </w:t>
      </w:r>
      <w:r w:rsidR="00FA1274" w:rsidRPr="00FA1274">
        <w:rPr>
          <w:rFonts w:ascii="Times New Roman" w:hAnsi="Times New Roman" w:cs="Times New Roman"/>
          <w:sz w:val="28"/>
          <w:szCs w:val="28"/>
        </w:rPr>
        <w:t>ноября 2016 года № 218</w:t>
      </w:r>
      <w:r w:rsidR="0030570B" w:rsidRPr="00FA1274">
        <w:rPr>
          <w:rFonts w:ascii="Times New Roman" w:hAnsi="Times New Roman" w:cs="Times New Roman"/>
          <w:sz w:val="28"/>
          <w:szCs w:val="28"/>
        </w:rPr>
        <w:t>-р</w:t>
      </w:r>
      <w:r w:rsidRPr="00FA127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52FD6" w:rsidRPr="00FA1274" w:rsidRDefault="00152FD6" w:rsidP="00152F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proofErr w:type="gramStart"/>
      <w:r w:rsidRPr="00FA1274">
        <w:rPr>
          <w:rFonts w:ascii="Times New Roman" w:hAnsi="Times New Roman" w:cs="Times New Roman"/>
          <w:sz w:val="28"/>
          <w:szCs w:val="28"/>
        </w:rPr>
        <w:t xml:space="preserve">К существенным условиям договора аренды относятся: победитель обязан использовать земельный участок по целевому назначению; сумма  права на </w:t>
      </w:r>
      <w:r w:rsidRPr="00FA1274">
        <w:rPr>
          <w:rFonts w:ascii="Times New Roman" w:hAnsi="Times New Roman" w:cs="Times New Roman"/>
          <w:sz w:val="28"/>
          <w:szCs w:val="28"/>
        </w:rPr>
        <w:lastRenderedPageBreak/>
        <w:t>заключение договора аренды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краю;</w:t>
      </w:r>
      <w:proofErr w:type="gramEnd"/>
      <w:r w:rsidRPr="00FA1274">
        <w:rPr>
          <w:rFonts w:ascii="Times New Roman" w:hAnsi="Times New Roman" w:cs="Times New Roman"/>
          <w:sz w:val="28"/>
          <w:szCs w:val="28"/>
        </w:rPr>
        <w:t xml:space="preserve"> технические условия в соответствии с проектом. Строительство и подключение инженерных сетей осуществляется за дополнительную плату, в установленном порядке. Срок аренды </w:t>
      </w:r>
      <w:r w:rsidRPr="00FA1274">
        <w:rPr>
          <w:rFonts w:ascii="Times New Roman" w:hAnsi="Times New Roman" w:cs="Times New Roman"/>
          <w:color w:val="FF0066"/>
          <w:sz w:val="28"/>
          <w:szCs w:val="28"/>
        </w:rPr>
        <w:t>составляет  20 лет.</w:t>
      </w:r>
    </w:p>
    <w:p w:rsidR="00152FD6" w:rsidRPr="00FA1274" w:rsidRDefault="00FA1274" w:rsidP="00152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ЛОТ №52</w:t>
      </w:r>
      <w:r w:rsidR="00152FD6" w:rsidRPr="00FA127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</w:t>
      </w:r>
      <w:r w:rsidR="00152FD6" w:rsidRPr="00FA1274">
        <w:rPr>
          <w:rFonts w:ascii="Times New Roman" w:hAnsi="Times New Roman" w:cs="Times New Roman"/>
          <w:color w:val="FF0000"/>
          <w:sz w:val="28"/>
          <w:szCs w:val="28"/>
        </w:rPr>
        <w:t>аренды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 земельного участка из земель населенных пунктов, государственная собственность на которые не разграничена, расположенного по адресу: Краснодарский край, Темрюкский район, </w:t>
      </w:r>
      <w:proofErr w:type="spellStart"/>
      <w:r w:rsidRPr="00FA127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FA1274">
        <w:rPr>
          <w:rFonts w:ascii="Times New Roman" w:hAnsi="Times New Roman" w:cs="Times New Roman"/>
          <w:sz w:val="28"/>
          <w:szCs w:val="28"/>
        </w:rPr>
        <w:t xml:space="preserve"> Запорожская, ул. Ленина, 21г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52FD6" w:rsidRPr="00FA1274">
        <w:rPr>
          <w:rFonts w:ascii="Times New Roman" w:hAnsi="Times New Roman" w:cs="Times New Roman"/>
          <w:color w:val="FF0000"/>
          <w:sz w:val="28"/>
          <w:szCs w:val="28"/>
        </w:rPr>
        <w:t>23:30:</w:t>
      </w:r>
      <w:r w:rsidRPr="00FA1274">
        <w:rPr>
          <w:rFonts w:ascii="Times New Roman" w:hAnsi="Times New Roman" w:cs="Times New Roman"/>
          <w:color w:val="FF0000"/>
          <w:sz w:val="28"/>
          <w:szCs w:val="28"/>
        </w:rPr>
        <w:t>0105010:266</w:t>
      </w:r>
      <w:r w:rsidR="00152FD6" w:rsidRPr="00FA1274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FA1274">
        <w:rPr>
          <w:rFonts w:ascii="Times New Roman" w:hAnsi="Times New Roman" w:cs="Times New Roman"/>
          <w:sz w:val="28"/>
          <w:szCs w:val="28"/>
        </w:rPr>
        <w:t>36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 кв.м</w:t>
      </w:r>
      <w:r w:rsidRPr="00FA1274">
        <w:rPr>
          <w:rFonts w:ascii="Times New Roman" w:hAnsi="Times New Roman" w:cs="Times New Roman"/>
          <w:sz w:val="28"/>
          <w:szCs w:val="28"/>
        </w:rPr>
        <w:t>.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, с разрешенным видом использования: </w:t>
      </w:r>
      <w:r w:rsidRPr="00FA1274">
        <w:rPr>
          <w:rFonts w:ascii="Times New Roman" w:hAnsi="Times New Roman" w:cs="Times New Roman"/>
          <w:sz w:val="28"/>
          <w:szCs w:val="28"/>
        </w:rPr>
        <w:t>магазины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; </w:t>
      </w:r>
      <w:r w:rsidR="002754B3" w:rsidRPr="00FA1274">
        <w:rPr>
          <w:rFonts w:ascii="Times New Roman" w:hAnsi="Times New Roman" w:cs="Times New Roman"/>
          <w:sz w:val="28"/>
          <w:szCs w:val="28"/>
        </w:rPr>
        <w:t xml:space="preserve">с начальным размером арендной платы земельного участка </w:t>
      </w:r>
      <w:r w:rsidR="001965EB">
        <w:rPr>
          <w:rFonts w:ascii="Times New Roman" w:hAnsi="Times New Roman" w:cs="Times New Roman"/>
          <w:color w:val="FF0000"/>
          <w:sz w:val="28"/>
          <w:szCs w:val="28"/>
        </w:rPr>
        <w:t>7941</w:t>
      </w:r>
      <w:r w:rsidR="00EA01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01BB">
        <w:rPr>
          <w:rFonts w:ascii="Times New Roman" w:hAnsi="Times New Roman" w:cs="Times New Roman"/>
          <w:sz w:val="28"/>
          <w:szCs w:val="28"/>
        </w:rPr>
        <w:t>(</w:t>
      </w:r>
      <w:r w:rsidR="001965EB">
        <w:rPr>
          <w:rFonts w:ascii="Times New Roman" w:hAnsi="Times New Roman" w:cs="Times New Roman"/>
          <w:sz w:val="28"/>
          <w:szCs w:val="28"/>
        </w:rPr>
        <w:t>семь тысяч девятьсот сорок один</w:t>
      </w:r>
      <w:r w:rsidR="002754B3" w:rsidRPr="00FA1274">
        <w:rPr>
          <w:rFonts w:ascii="Times New Roman" w:hAnsi="Times New Roman" w:cs="Times New Roman"/>
          <w:sz w:val="28"/>
          <w:szCs w:val="28"/>
        </w:rPr>
        <w:t>) рубл</w:t>
      </w:r>
      <w:r w:rsidR="001965EB">
        <w:rPr>
          <w:rFonts w:ascii="Times New Roman" w:hAnsi="Times New Roman" w:cs="Times New Roman"/>
          <w:sz w:val="28"/>
          <w:szCs w:val="28"/>
        </w:rPr>
        <w:t>ь</w:t>
      </w:r>
      <w:r w:rsidR="002754B3" w:rsidRPr="00FA1274">
        <w:rPr>
          <w:rFonts w:ascii="Times New Roman" w:hAnsi="Times New Roman" w:cs="Times New Roman"/>
          <w:sz w:val="28"/>
          <w:szCs w:val="28"/>
        </w:rPr>
        <w:t xml:space="preserve">, размер задатка составляет 70 % - </w:t>
      </w:r>
      <w:r w:rsidR="001965EB">
        <w:rPr>
          <w:rFonts w:ascii="Times New Roman" w:hAnsi="Times New Roman" w:cs="Times New Roman"/>
          <w:sz w:val="28"/>
          <w:szCs w:val="28"/>
        </w:rPr>
        <w:t xml:space="preserve">5558,7 </w:t>
      </w:r>
      <w:r w:rsidR="002754B3" w:rsidRPr="00FA1274">
        <w:rPr>
          <w:rFonts w:ascii="Times New Roman" w:hAnsi="Times New Roman" w:cs="Times New Roman"/>
          <w:sz w:val="28"/>
          <w:szCs w:val="28"/>
        </w:rPr>
        <w:t>(</w:t>
      </w:r>
      <w:r w:rsidR="001965EB">
        <w:rPr>
          <w:rFonts w:ascii="Times New Roman" w:hAnsi="Times New Roman" w:cs="Times New Roman"/>
          <w:sz w:val="28"/>
          <w:szCs w:val="28"/>
        </w:rPr>
        <w:t>пять тысяч пятьсот пятьдесят восемь</w:t>
      </w:r>
      <w:r w:rsidR="002754B3" w:rsidRPr="00FA1274">
        <w:rPr>
          <w:rFonts w:ascii="Times New Roman" w:hAnsi="Times New Roman" w:cs="Times New Roman"/>
          <w:sz w:val="28"/>
          <w:szCs w:val="28"/>
        </w:rPr>
        <w:t>) рублей</w:t>
      </w:r>
      <w:r w:rsidR="001965EB">
        <w:rPr>
          <w:rFonts w:ascii="Times New Roman" w:hAnsi="Times New Roman" w:cs="Times New Roman"/>
          <w:sz w:val="28"/>
          <w:szCs w:val="28"/>
        </w:rPr>
        <w:t xml:space="preserve"> 70 копеек</w:t>
      </w:r>
      <w:r w:rsidR="002754B3" w:rsidRPr="00FA1274">
        <w:rPr>
          <w:rFonts w:ascii="Times New Roman" w:hAnsi="Times New Roman" w:cs="Times New Roman"/>
          <w:sz w:val="28"/>
          <w:szCs w:val="28"/>
        </w:rPr>
        <w:t xml:space="preserve"> от начальной цены годового размера арендной платы земельного участка 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(распоряжение администрации Запорожского сельского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>от 1</w:t>
      </w:r>
      <w:r w:rsidR="00887A41" w:rsidRPr="00FA127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887A41" w:rsidRPr="00FA1274">
        <w:rPr>
          <w:rFonts w:ascii="Times New Roman" w:hAnsi="Times New Roman" w:cs="Times New Roman"/>
          <w:sz w:val="28"/>
          <w:szCs w:val="28"/>
        </w:rPr>
        <w:t xml:space="preserve"> 2016 года № </w:t>
      </w:r>
      <w:r>
        <w:rPr>
          <w:rFonts w:ascii="Times New Roman" w:hAnsi="Times New Roman" w:cs="Times New Roman"/>
          <w:sz w:val="28"/>
          <w:szCs w:val="28"/>
        </w:rPr>
        <w:t>219</w:t>
      </w:r>
      <w:r w:rsidR="0030570B" w:rsidRPr="00FA1274">
        <w:rPr>
          <w:rFonts w:ascii="Times New Roman" w:hAnsi="Times New Roman" w:cs="Times New Roman"/>
          <w:sz w:val="28"/>
          <w:szCs w:val="28"/>
        </w:rPr>
        <w:t>-р</w:t>
      </w:r>
      <w:r w:rsidR="00152FD6" w:rsidRPr="00FA1274">
        <w:rPr>
          <w:rFonts w:ascii="Times New Roman" w:hAnsi="Times New Roman" w:cs="Times New Roman"/>
          <w:sz w:val="28"/>
          <w:szCs w:val="28"/>
        </w:rPr>
        <w:t>).</w:t>
      </w:r>
    </w:p>
    <w:p w:rsidR="00152FD6" w:rsidRPr="00FA1274" w:rsidRDefault="00152FD6" w:rsidP="00152F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proofErr w:type="gramStart"/>
      <w:r w:rsidRPr="00FA1274">
        <w:rPr>
          <w:rFonts w:ascii="Times New Roman" w:hAnsi="Times New Roman" w:cs="Times New Roman"/>
          <w:sz w:val="28"/>
          <w:szCs w:val="28"/>
        </w:rPr>
        <w:t>К существенным условиям договора аренды относятся: победитель обязан использовать земельный участок по целевому назначению; сумма  права на заключение договора аренды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краю;</w:t>
      </w:r>
      <w:proofErr w:type="gramEnd"/>
      <w:r w:rsidRPr="00FA1274">
        <w:rPr>
          <w:rFonts w:ascii="Times New Roman" w:hAnsi="Times New Roman" w:cs="Times New Roman"/>
          <w:sz w:val="28"/>
          <w:szCs w:val="28"/>
        </w:rPr>
        <w:t xml:space="preserve"> технические условия в соответствии с проектом. Строительство и подключение инженерных сетей осуществляется за дополнительную плату, в установленном порядке. Срок аренды </w:t>
      </w:r>
      <w:r w:rsidRPr="00FA1274">
        <w:rPr>
          <w:rFonts w:ascii="Times New Roman" w:hAnsi="Times New Roman" w:cs="Times New Roman"/>
          <w:color w:val="FF0066"/>
          <w:sz w:val="28"/>
          <w:szCs w:val="28"/>
        </w:rPr>
        <w:t xml:space="preserve">составляет </w:t>
      </w:r>
      <w:r w:rsidR="00FA1274" w:rsidRPr="00FA1274">
        <w:rPr>
          <w:rFonts w:ascii="Times New Roman" w:hAnsi="Times New Roman" w:cs="Times New Roman"/>
          <w:color w:val="FF0066"/>
          <w:sz w:val="28"/>
          <w:szCs w:val="28"/>
        </w:rPr>
        <w:t>1</w:t>
      </w:r>
      <w:r w:rsidRPr="00FA1274">
        <w:rPr>
          <w:rFonts w:ascii="Times New Roman" w:hAnsi="Times New Roman" w:cs="Times New Roman"/>
          <w:color w:val="FF0066"/>
          <w:sz w:val="28"/>
          <w:szCs w:val="28"/>
        </w:rPr>
        <w:t>0 лет.</w:t>
      </w:r>
    </w:p>
    <w:p w:rsidR="002B110C" w:rsidRPr="009C622B" w:rsidRDefault="009C622B" w:rsidP="002B11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622B">
        <w:rPr>
          <w:rFonts w:ascii="Times New Roman" w:hAnsi="Times New Roman" w:cs="Times New Roman"/>
          <w:b/>
          <w:bCs/>
          <w:sz w:val="28"/>
          <w:szCs w:val="28"/>
        </w:rPr>
        <w:t>ЛОТ №53</w:t>
      </w:r>
      <w:r w:rsidR="002B110C" w:rsidRPr="009C622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</w:t>
      </w:r>
      <w:r w:rsidR="002B110C" w:rsidRPr="009C622B">
        <w:rPr>
          <w:rFonts w:ascii="Times New Roman" w:hAnsi="Times New Roman" w:cs="Times New Roman"/>
          <w:color w:val="FF0000"/>
          <w:sz w:val="28"/>
          <w:szCs w:val="28"/>
        </w:rPr>
        <w:t>аренды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 земельного участка из земель населенных пунктов, государственная собственность на которые не разграничена, расположенного по адресу: Краснодарский край, Темрюкский район, пос. </w:t>
      </w:r>
      <w:r w:rsidRPr="009C622B">
        <w:rPr>
          <w:rFonts w:ascii="Times New Roman" w:hAnsi="Times New Roman" w:cs="Times New Roman"/>
          <w:sz w:val="28"/>
          <w:szCs w:val="28"/>
        </w:rPr>
        <w:t>Ильич, ул</w:t>
      </w:r>
      <w:proofErr w:type="gramStart"/>
      <w:r w:rsidRPr="009C622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C622B">
        <w:rPr>
          <w:rFonts w:ascii="Times New Roman" w:hAnsi="Times New Roman" w:cs="Times New Roman"/>
          <w:sz w:val="28"/>
          <w:szCs w:val="28"/>
        </w:rPr>
        <w:t>абережная, 2г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2B110C" w:rsidRPr="009C622B">
        <w:rPr>
          <w:rFonts w:ascii="Times New Roman" w:hAnsi="Times New Roman" w:cs="Times New Roman"/>
          <w:color w:val="FF0000"/>
          <w:sz w:val="28"/>
          <w:szCs w:val="28"/>
        </w:rPr>
        <w:t>23:30:</w:t>
      </w:r>
      <w:r w:rsidRPr="009C622B">
        <w:rPr>
          <w:rFonts w:ascii="Times New Roman" w:hAnsi="Times New Roman" w:cs="Times New Roman"/>
          <w:color w:val="FF0000"/>
          <w:sz w:val="28"/>
          <w:szCs w:val="28"/>
        </w:rPr>
        <w:t>0102005:253</w:t>
      </w:r>
      <w:r w:rsidR="002B110C" w:rsidRPr="009C622B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9C622B">
        <w:rPr>
          <w:rFonts w:ascii="Times New Roman" w:hAnsi="Times New Roman" w:cs="Times New Roman"/>
          <w:sz w:val="28"/>
          <w:szCs w:val="28"/>
        </w:rPr>
        <w:t>132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 кв.м, с разрешенным видом использования: </w:t>
      </w:r>
      <w:r w:rsidRPr="009C622B">
        <w:rPr>
          <w:rFonts w:ascii="Times New Roman" w:hAnsi="Times New Roman" w:cs="Times New Roman"/>
          <w:sz w:val="28"/>
          <w:szCs w:val="28"/>
        </w:rPr>
        <w:t>общее пользование водными объектами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; с начальным размером арендной платы земельного участка </w:t>
      </w:r>
      <w:r w:rsidR="00774E1D">
        <w:rPr>
          <w:rFonts w:ascii="Times New Roman" w:hAnsi="Times New Roman" w:cs="Times New Roman"/>
          <w:color w:val="FF0000"/>
          <w:sz w:val="28"/>
          <w:szCs w:val="28"/>
        </w:rPr>
        <w:t>21269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 (</w:t>
      </w:r>
      <w:r w:rsidRPr="009C622B">
        <w:rPr>
          <w:rFonts w:ascii="Times New Roman" w:hAnsi="Times New Roman" w:cs="Times New Roman"/>
          <w:sz w:val="28"/>
          <w:szCs w:val="28"/>
        </w:rPr>
        <w:t>двадцать</w:t>
      </w:r>
      <w:r w:rsidR="00774E1D">
        <w:rPr>
          <w:rFonts w:ascii="Times New Roman" w:hAnsi="Times New Roman" w:cs="Times New Roman"/>
          <w:sz w:val="28"/>
          <w:szCs w:val="28"/>
        </w:rPr>
        <w:t xml:space="preserve"> одна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 ты</w:t>
      </w:r>
      <w:r w:rsidRPr="009C622B">
        <w:rPr>
          <w:rFonts w:ascii="Times New Roman" w:hAnsi="Times New Roman" w:cs="Times New Roman"/>
          <w:sz w:val="28"/>
          <w:szCs w:val="28"/>
        </w:rPr>
        <w:t>сяч</w:t>
      </w:r>
      <w:r w:rsidR="00774E1D">
        <w:rPr>
          <w:rFonts w:ascii="Times New Roman" w:hAnsi="Times New Roman" w:cs="Times New Roman"/>
          <w:sz w:val="28"/>
          <w:szCs w:val="28"/>
        </w:rPr>
        <w:t>а двести шестьдесят девять</w:t>
      </w:r>
      <w:r w:rsidR="002B110C" w:rsidRPr="009C622B">
        <w:rPr>
          <w:rFonts w:ascii="Times New Roman" w:hAnsi="Times New Roman" w:cs="Times New Roman"/>
          <w:sz w:val="28"/>
          <w:szCs w:val="28"/>
        </w:rPr>
        <w:t>) рубл</w:t>
      </w:r>
      <w:r w:rsidRPr="009C622B">
        <w:rPr>
          <w:rFonts w:ascii="Times New Roman" w:hAnsi="Times New Roman" w:cs="Times New Roman"/>
          <w:sz w:val="28"/>
          <w:szCs w:val="28"/>
        </w:rPr>
        <w:t>ей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, размер задатка составляет 70 % - </w:t>
      </w:r>
      <w:r w:rsidR="00774E1D">
        <w:rPr>
          <w:rFonts w:ascii="Times New Roman" w:hAnsi="Times New Roman" w:cs="Times New Roman"/>
          <w:sz w:val="28"/>
          <w:szCs w:val="28"/>
        </w:rPr>
        <w:t xml:space="preserve">14888,3 </w:t>
      </w:r>
      <w:r w:rsidR="002B110C" w:rsidRPr="009C622B">
        <w:rPr>
          <w:rFonts w:ascii="Times New Roman" w:hAnsi="Times New Roman" w:cs="Times New Roman"/>
          <w:sz w:val="28"/>
          <w:szCs w:val="28"/>
        </w:rPr>
        <w:t>(</w:t>
      </w:r>
      <w:r w:rsidRPr="009C622B">
        <w:rPr>
          <w:rFonts w:ascii="Times New Roman" w:hAnsi="Times New Roman" w:cs="Times New Roman"/>
          <w:sz w:val="28"/>
          <w:szCs w:val="28"/>
        </w:rPr>
        <w:t>четырнадцать тысяч</w:t>
      </w:r>
      <w:r w:rsidR="00774E1D">
        <w:rPr>
          <w:rFonts w:ascii="Times New Roman" w:hAnsi="Times New Roman" w:cs="Times New Roman"/>
          <w:sz w:val="28"/>
          <w:szCs w:val="28"/>
        </w:rPr>
        <w:t xml:space="preserve"> восемьсот восемьдесят восемь</w:t>
      </w:r>
      <w:r w:rsidR="002B110C" w:rsidRPr="009C622B">
        <w:rPr>
          <w:rFonts w:ascii="Times New Roman" w:hAnsi="Times New Roman" w:cs="Times New Roman"/>
          <w:sz w:val="28"/>
          <w:szCs w:val="28"/>
        </w:rPr>
        <w:t>) рубл</w:t>
      </w:r>
      <w:r w:rsidR="00B81B52" w:rsidRPr="009C622B">
        <w:rPr>
          <w:rFonts w:ascii="Times New Roman" w:hAnsi="Times New Roman" w:cs="Times New Roman"/>
          <w:sz w:val="28"/>
          <w:szCs w:val="28"/>
        </w:rPr>
        <w:t>ей</w:t>
      </w:r>
      <w:r w:rsidR="00774E1D">
        <w:rPr>
          <w:rFonts w:ascii="Times New Roman" w:hAnsi="Times New Roman" w:cs="Times New Roman"/>
          <w:sz w:val="28"/>
          <w:szCs w:val="28"/>
        </w:rPr>
        <w:t xml:space="preserve"> 30 копеек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 от начальной цены годового размера арендной платы земельного участка (распоряжение администрации Запорожского сельского п</w:t>
      </w:r>
      <w:r w:rsidRPr="009C622B">
        <w:rPr>
          <w:rFonts w:ascii="Times New Roman" w:hAnsi="Times New Roman" w:cs="Times New Roman"/>
          <w:sz w:val="28"/>
          <w:szCs w:val="28"/>
        </w:rPr>
        <w:t>оселения Темрюкского района от 1</w:t>
      </w:r>
      <w:r w:rsidR="00887A41" w:rsidRPr="009C622B">
        <w:rPr>
          <w:rFonts w:ascii="Times New Roman" w:hAnsi="Times New Roman" w:cs="Times New Roman"/>
          <w:sz w:val="28"/>
          <w:szCs w:val="28"/>
        </w:rPr>
        <w:t>1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 </w:t>
      </w:r>
      <w:r w:rsidRPr="009C622B">
        <w:rPr>
          <w:rFonts w:ascii="Times New Roman" w:hAnsi="Times New Roman" w:cs="Times New Roman"/>
          <w:sz w:val="28"/>
          <w:szCs w:val="28"/>
        </w:rPr>
        <w:t>ноября 2016 года № 220</w:t>
      </w:r>
      <w:r w:rsidR="002B110C" w:rsidRPr="009C622B">
        <w:rPr>
          <w:rFonts w:ascii="Times New Roman" w:hAnsi="Times New Roman" w:cs="Times New Roman"/>
          <w:sz w:val="28"/>
          <w:szCs w:val="28"/>
        </w:rPr>
        <w:t>-р).</w:t>
      </w:r>
    </w:p>
    <w:p w:rsidR="002B110C" w:rsidRPr="009C622B" w:rsidRDefault="002B110C" w:rsidP="002B11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proofErr w:type="gramStart"/>
      <w:r w:rsidRPr="009C622B">
        <w:rPr>
          <w:rFonts w:ascii="Times New Roman" w:hAnsi="Times New Roman" w:cs="Times New Roman"/>
          <w:sz w:val="28"/>
          <w:szCs w:val="28"/>
        </w:rPr>
        <w:t>К существенным условиям договора аренды относятся: победитель обязан использовать земельный участок по целевому назначению; сумма  права на заключение договора аренды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краю;</w:t>
      </w:r>
      <w:proofErr w:type="gramEnd"/>
      <w:r w:rsidRPr="009C622B">
        <w:rPr>
          <w:rFonts w:ascii="Times New Roman" w:hAnsi="Times New Roman" w:cs="Times New Roman"/>
          <w:sz w:val="28"/>
          <w:szCs w:val="28"/>
        </w:rPr>
        <w:t xml:space="preserve"> технические </w:t>
      </w:r>
      <w:r w:rsidRPr="009C622B">
        <w:rPr>
          <w:rFonts w:ascii="Times New Roman" w:hAnsi="Times New Roman" w:cs="Times New Roman"/>
          <w:sz w:val="28"/>
          <w:szCs w:val="28"/>
        </w:rPr>
        <w:lastRenderedPageBreak/>
        <w:t xml:space="preserve">условия в соответствии с проектом. Строительство и подключение инженерных сетей осуществляется за дополнительную плату, в установленном порядке. Срок аренды </w:t>
      </w:r>
      <w:r w:rsidR="009C622B" w:rsidRPr="009C622B">
        <w:rPr>
          <w:rFonts w:ascii="Times New Roman" w:hAnsi="Times New Roman" w:cs="Times New Roman"/>
          <w:color w:val="FF0066"/>
          <w:sz w:val="28"/>
          <w:szCs w:val="28"/>
        </w:rPr>
        <w:t>составляет  1</w:t>
      </w:r>
      <w:r w:rsidRPr="009C622B">
        <w:rPr>
          <w:rFonts w:ascii="Times New Roman" w:hAnsi="Times New Roman" w:cs="Times New Roman"/>
          <w:color w:val="FF0066"/>
          <w:sz w:val="28"/>
          <w:szCs w:val="28"/>
        </w:rPr>
        <w:t>0 лет.</w:t>
      </w:r>
    </w:p>
    <w:p w:rsidR="00152FD6" w:rsidRPr="00130E67" w:rsidRDefault="00152FD6" w:rsidP="00152FD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66"/>
          <w:sz w:val="28"/>
          <w:szCs w:val="28"/>
        </w:rPr>
      </w:pPr>
      <w:r w:rsidRPr="006353AE">
        <w:rPr>
          <w:rFonts w:ascii="Times New Roman" w:hAnsi="Times New Roman" w:cs="Times New Roman"/>
          <w:sz w:val="28"/>
          <w:szCs w:val="28"/>
        </w:rPr>
        <w:t>4</w:t>
      </w:r>
      <w:r w:rsidRPr="00AF65F7">
        <w:rPr>
          <w:rFonts w:ascii="Times New Roman" w:hAnsi="Times New Roman" w:cs="Times New Roman"/>
          <w:sz w:val="28"/>
          <w:szCs w:val="28"/>
        </w:rPr>
        <w:t xml:space="preserve">. </w:t>
      </w:r>
      <w:r w:rsidRPr="00AF65F7">
        <w:rPr>
          <w:rFonts w:ascii="Times New Roman" w:hAnsi="Times New Roman" w:cs="Times New Roman"/>
          <w:bCs/>
          <w:iCs/>
          <w:sz w:val="28"/>
          <w:szCs w:val="28"/>
        </w:rPr>
        <w:t xml:space="preserve">Место, дата, время проведения аукциона и определение победителя аукциона: станица Запорожская, ул. Ленина, 22, актовый зал </w:t>
      </w:r>
      <w:r w:rsidR="009C622B">
        <w:rPr>
          <w:rFonts w:ascii="Times New Roman" w:hAnsi="Times New Roman" w:cs="Times New Roman"/>
          <w:b/>
          <w:bCs/>
          <w:iCs/>
          <w:sz w:val="28"/>
          <w:szCs w:val="28"/>
        </w:rPr>
        <w:t>22</w:t>
      </w:r>
      <w:r w:rsidR="00CF382B" w:rsidRPr="00D419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F3ED8" w:rsidRPr="00D4190E">
        <w:rPr>
          <w:rFonts w:ascii="Times New Roman" w:hAnsi="Times New Roman" w:cs="Times New Roman"/>
          <w:b/>
          <w:bCs/>
          <w:iCs/>
          <w:sz w:val="28"/>
          <w:szCs w:val="28"/>
        </w:rPr>
        <w:t>декабря</w:t>
      </w:r>
      <w:r w:rsidRPr="00D419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2016</w:t>
      </w:r>
      <w:r w:rsidRPr="00D4190E">
        <w:rPr>
          <w:rFonts w:ascii="Times New Roman" w:hAnsi="Times New Roman" w:cs="Times New Roman"/>
          <w:bCs/>
          <w:iCs/>
          <w:sz w:val="28"/>
          <w:szCs w:val="28"/>
        </w:rPr>
        <w:t xml:space="preserve"> года в 10-00 часов.</w:t>
      </w:r>
      <w:r w:rsidRPr="00130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152FD6" w:rsidRPr="0026057F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057F">
        <w:rPr>
          <w:rFonts w:ascii="Times New Roman" w:hAnsi="Times New Roman" w:cs="Times New Roman"/>
          <w:sz w:val="28"/>
          <w:szCs w:val="28"/>
        </w:rPr>
        <w:t>Заявка об участии в торгах подается по установленной форме (Приложение) в письменном виде и принимается одновременно с полным комплектом документов, требуемым для участия в аукционе.</w:t>
      </w:r>
    </w:p>
    <w:p w:rsidR="00152FD6" w:rsidRPr="0026057F" w:rsidRDefault="00152FD6" w:rsidP="00152FD6">
      <w:pPr>
        <w:pStyle w:val="2"/>
        <w:tabs>
          <w:tab w:val="left" w:pos="0"/>
        </w:tabs>
        <w:suppressAutoHyphens/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26057F">
        <w:rPr>
          <w:rFonts w:ascii="Times New Roman" w:hAnsi="Times New Roman" w:cs="Times New Roman"/>
          <w:sz w:val="28"/>
          <w:szCs w:val="28"/>
        </w:rPr>
        <w:t xml:space="preserve">. Прием заявок об участии в торгах и документов от претендентов, а также ознакомление с информационными пакетами документов по предметам торгов производится </w:t>
      </w:r>
      <w:r w:rsidRPr="00260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рабочим дням</w:t>
      </w:r>
      <w:r w:rsidRPr="00260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 9.00 до 12.00</w:t>
      </w:r>
      <w:r w:rsidRPr="0026057F">
        <w:rPr>
          <w:rFonts w:ascii="Times New Roman" w:hAnsi="Times New Roman" w:cs="Times New Roman"/>
          <w:sz w:val="28"/>
          <w:szCs w:val="28"/>
        </w:rPr>
        <w:t xml:space="preserve">, начиная со дня опубликования настоящего объявления в средствах массовой </w:t>
      </w:r>
      <w:r w:rsidRPr="00D4190E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D4190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C622B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CF382B" w:rsidRPr="00D419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622B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CF382B" w:rsidRPr="00D419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90E">
        <w:rPr>
          <w:rFonts w:ascii="Times New Roman" w:hAnsi="Times New Roman" w:cs="Times New Roman"/>
          <w:b/>
          <w:bCs/>
          <w:sz w:val="28"/>
          <w:szCs w:val="28"/>
        </w:rPr>
        <w:t>2016 года</w:t>
      </w:r>
      <w:r w:rsidRPr="00D4190E">
        <w:rPr>
          <w:rFonts w:ascii="Times New Roman" w:hAnsi="Times New Roman" w:cs="Times New Roman"/>
          <w:sz w:val="28"/>
          <w:szCs w:val="28"/>
        </w:rPr>
        <w:t xml:space="preserve">. Прием заявок осуществляется по адресу: </w:t>
      </w:r>
      <w:proofErr w:type="spellStart"/>
      <w:r w:rsidRPr="00D4190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D4190E">
        <w:rPr>
          <w:rFonts w:ascii="Times New Roman" w:hAnsi="Times New Roman" w:cs="Times New Roman"/>
          <w:sz w:val="28"/>
          <w:szCs w:val="28"/>
        </w:rPr>
        <w:t xml:space="preserve"> Запорожская</w:t>
      </w:r>
      <w:r w:rsidRPr="0026057F">
        <w:rPr>
          <w:rFonts w:ascii="Times New Roman" w:hAnsi="Times New Roman" w:cs="Times New Roman"/>
          <w:sz w:val="28"/>
          <w:szCs w:val="28"/>
        </w:rPr>
        <w:t xml:space="preserve">, ул. Ленина,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605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57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6057F">
        <w:rPr>
          <w:rFonts w:ascii="Times New Roman" w:hAnsi="Times New Roman" w:cs="Times New Roman"/>
          <w:sz w:val="28"/>
          <w:szCs w:val="28"/>
        </w:rPr>
        <w:t xml:space="preserve">. 1. </w:t>
      </w:r>
    </w:p>
    <w:p w:rsidR="00152FD6" w:rsidRPr="0026057F" w:rsidRDefault="00152FD6" w:rsidP="00152FD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</w:r>
      <w:r w:rsidR="00676B1D">
        <w:rPr>
          <w:rFonts w:ascii="Times New Roman" w:hAnsi="Times New Roman" w:cs="Times New Roman"/>
          <w:sz w:val="28"/>
          <w:szCs w:val="28"/>
        </w:rPr>
        <w:t>7</w:t>
      </w:r>
      <w:r w:rsidRPr="00756BA4">
        <w:rPr>
          <w:rFonts w:ascii="Times New Roman" w:hAnsi="Times New Roman" w:cs="Times New Roman"/>
          <w:sz w:val="28"/>
          <w:szCs w:val="28"/>
        </w:rPr>
        <w:t>.</w:t>
      </w:r>
      <w:r w:rsidRPr="0026057F">
        <w:rPr>
          <w:rFonts w:ascii="Times New Roman" w:hAnsi="Times New Roman" w:cs="Times New Roman"/>
          <w:b/>
          <w:bCs/>
          <w:sz w:val="28"/>
          <w:szCs w:val="28"/>
        </w:rPr>
        <w:t xml:space="preserve"> Для участия в торгах претенденты должны представить следующие документы:</w:t>
      </w:r>
    </w:p>
    <w:p w:rsidR="00152FD6" w:rsidRPr="0026057F" w:rsidRDefault="00152FD6" w:rsidP="00152FD6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 xml:space="preserve">- заявку </w:t>
      </w:r>
      <w:proofErr w:type="gramStart"/>
      <w:r w:rsidRPr="0026057F">
        <w:rPr>
          <w:rFonts w:ascii="Times New Roman" w:hAnsi="Times New Roman" w:cs="Times New Roman"/>
          <w:sz w:val="28"/>
          <w:szCs w:val="28"/>
        </w:rPr>
        <w:t>на участие в аукционе по установленной форме с указанием реквизитов счета для возврата</w:t>
      </w:r>
      <w:proofErr w:type="gramEnd"/>
      <w:r w:rsidRPr="0026057F">
        <w:rPr>
          <w:rFonts w:ascii="Times New Roman" w:hAnsi="Times New Roman" w:cs="Times New Roman"/>
          <w:sz w:val="28"/>
          <w:szCs w:val="28"/>
        </w:rPr>
        <w:t xml:space="preserve"> задатка; </w:t>
      </w:r>
    </w:p>
    <w:p w:rsidR="00152FD6" w:rsidRPr="0026057F" w:rsidRDefault="00152FD6" w:rsidP="00152FD6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(для физических лиц);</w:t>
      </w:r>
    </w:p>
    <w:p w:rsidR="00152FD6" w:rsidRPr="0026057F" w:rsidRDefault="00152FD6" w:rsidP="00152FD6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>- копии уставных документов (для юридических лиц);</w:t>
      </w:r>
    </w:p>
    <w:p w:rsidR="00152FD6" w:rsidRPr="0026057F" w:rsidRDefault="00152FD6" w:rsidP="00152FD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 xml:space="preserve">          - платежный документ с отметкой банка об исполнении, подтверждающей внесение задатка.</w:t>
      </w:r>
    </w:p>
    <w:p w:rsidR="00152FD6" w:rsidRPr="0026057F" w:rsidRDefault="00152FD6" w:rsidP="00152FD6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>В случае подачи заявки представителем претендента предъявляется доверенность.</w:t>
      </w:r>
    </w:p>
    <w:p w:rsidR="00152FD6" w:rsidRDefault="00152FD6" w:rsidP="00152FD6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</w:r>
      <w:r w:rsidR="00676B1D" w:rsidRPr="00D4190E">
        <w:rPr>
          <w:rFonts w:ascii="Times New Roman" w:hAnsi="Times New Roman" w:cs="Times New Roman"/>
          <w:sz w:val="28"/>
          <w:szCs w:val="28"/>
        </w:rPr>
        <w:t>8</w:t>
      </w:r>
      <w:r w:rsidRPr="00D4190E">
        <w:rPr>
          <w:rFonts w:ascii="Times New Roman" w:hAnsi="Times New Roman" w:cs="Times New Roman"/>
          <w:sz w:val="28"/>
          <w:szCs w:val="28"/>
        </w:rPr>
        <w:t>.</w:t>
      </w:r>
      <w:r w:rsidRPr="00D4190E">
        <w:rPr>
          <w:rFonts w:ascii="Times New Roman" w:hAnsi="Times New Roman" w:cs="Times New Roman"/>
          <w:b/>
          <w:bCs/>
          <w:sz w:val="28"/>
          <w:szCs w:val="28"/>
        </w:rPr>
        <w:t xml:space="preserve"> Задаток должен быть внесен на расчетный счет организатора торгов не позднее </w:t>
      </w:r>
      <w:r w:rsidR="009C622B">
        <w:rPr>
          <w:rFonts w:ascii="Times New Roman" w:hAnsi="Times New Roman" w:cs="Times New Roman"/>
          <w:b/>
          <w:bCs/>
          <w:sz w:val="28"/>
          <w:szCs w:val="28"/>
        </w:rPr>
        <w:t>16 декабря</w:t>
      </w:r>
      <w:r w:rsidRPr="00D4190E">
        <w:rPr>
          <w:rFonts w:ascii="Times New Roman" w:hAnsi="Times New Roman" w:cs="Times New Roman"/>
          <w:b/>
          <w:bCs/>
          <w:sz w:val="28"/>
          <w:szCs w:val="28"/>
        </w:rPr>
        <w:t xml:space="preserve"> 2016 года</w:t>
      </w:r>
      <w:r w:rsidRPr="00D4190E">
        <w:rPr>
          <w:rFonts w:ascii="Times New Roman" w:hAnsi="Times New Roman" w:cs="Times New Roman"/>
          <w:sz w:val="28"/>
          <w:szCs w:val="28"/>
        </w:rPr>
        <w:t xml:space="preserve"> включительно и может перечисляться с момента </w:t>
      </w:r>
      <w:r w:rsidRPr="00D4190E">
        <w:rPr>
          <w:rFonts w:ascii="Times New Roman" w:hAnsi="Times New Roman" w:cs="Times New Roman"/>
          <w:color w:val="FF0000"/>
          <w:sz w:val="28"/>
          <w:szCs w:val="28"/>
        </w:rPr>
        <w:t>выхода в печать настоящего извещения с лицевого</w:t>
      </w:r>
      <w:r w:rsidRPr="006353AE">
        <w:rPr>
          <w:rFonts w:ascii="Times New Roman" w:hAnsi="Times New Roman" w:cs="Times New Roman"/>
          <w:color w:val="FF0000"/>
          <w:sz w:val="28"/>
          <w:szCs w:val="28"/>
        </w:rPr>
        <w:t xml:space="preserve"> счета плательщика на </w:t>
      </w:r>
      <w:r w:rsidRPr="006353AE">
        <w:rPr>
          <w:rFonts w:ascii="Times New Roman" w:hAnsi="Times New Roman"/>
          <w:sz w:val="28"/>
          <w:szCs w:val="28"/>
        </w:rPr>
        <w:t>353551,Краснодарский</w:t>
      </w:r>
      <w:r>
        <w:rPr>
          <w:rFonts w:ascii="Times New Roman" w:hAnsi="Times New Roman"/>
          <w:sz w:val="28"/>
          <w:szCs w:val="28"/>
        </w:rPr>
        <w:t xml:space="preserve"> край, Темрюкский район, станица Запорожская, улица Ленина, дом 22</w:t>
      </w:r>
    </w:p>
    <w:p w:rsidR="00152FD6" w:rsidRDefault="00152FD6" w:rsidP="00152FD6"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Тел/факс 8 (86148) 77-346                                            </w:t>
      </w:r>
    </w:p>
    <w:p w:rsidR="00152FD6" w:rsidRDefault="00152FD6" w:rsidP="00152FD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 2352037920 КПП 235201001                       </w:t>
      </w:r>
    </w:p>
    <w:p w:rsidR="00152FD6" w:rsidRDefault="00152FD6" w:rsidP="00152FD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Текущий счет 40302810300003000133 </w:t>
      </w:r>
    </w:p>
    <w:p w:rsidR="00152FD6" w:rsidRDefault="00152FD6" w:rsidP="00152FD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Cs/>
          <w:sz w:val="28"/>
          <w:szCs w:val="28"/>
        </w:rPr>
        <w:t>ЮЖНОЕ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ГУ Банка России по Краснодарскому краю, г. Краснодар</w:t>
      </w:r>
    </w:p>
    <w:p w:rsidR="00152FD6" w:rsidRDefault="00152FD6" w:rsidP="00152FD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БИК 040349001</w:t>
      </w:r>
    </w:p>
    <w:p w:rsidR="00152FD6" w:rsidRDefault="00152FD6" w:rsidP="00152FD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Л/с 05183014870</w:t>
      </w:r>
    </w:p>
    <w:p w:rsidR="00152FD6" w:rsidRDefault="00152FD6" w:rsidP="00152FD6"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 1052329075688                         </w:t>
      </w:r>
    </w:p>
    <w:p w:rsidR="00152FD6" w:rsidRDefault="00152FD6" w:rsidP="00152FD6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ОКТМО 03651410</w:t>
      </w:r>
    </w:p>
    <w:p w:rsidR="00152FD6" w:rsidRPr="00852917" w:rsidRDefault="00152FD6" w:rsidP="00152FD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2917">
        <w:rPr>
          <w:rFonts w:ascii="Times New Roman" w:hAnsi="Times New Roman" w:cs="Times New Roman"/>
          <w:color w:val="FF0000"/>
          <w:sz w:val="28"/>
          <w:szCs w:val="28"/>
        </w:rPr>
        <w:t xml:space="preserve">назначение платежа: «Задаток для участия в торгах по приобретению земельного участка в собственность (аренду)». </w:t>
      </w:r>
    </w:p>
    <w:p w:rsidR="00152FD6" w:rsidRPr="0026057F" w:rsidRDefault="00152FD6" w:rsidP="00152FD6">
      <w:pPr>
        <w:pStyle w:val="2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 xml:space="preserve">В день подачи заявки на участие в торгах заключается договор о внесении задатка на счет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  <w:r w:rsidRPr="0026057F">
        <w:rPr>
          <w:rFonts w:ascii="Times New Roman" w:hAnsi="Times New Roman" w:cs="Times New Roman"/>
          <w:sz w:val="28"/>
          <w:szCs w:val="28"/>
        </w:rPr>
        <w:t>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6057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057F">
        <w:rPr>
          <w:rFonts w:ascii="Times New Roman" w:hAnsi="Times New Roman" w:cs="Times New Roman"/>
          <w:sz w:val="28"/>
          <w:szCs w:val="28"/>
        </w:rPr>
        <w:t xml:space="preserve">. Заключение договора о задатке осуществляется по месту приема заявок. Задаток вносится единым платежом с лицевого счета плательщика. Задаток победителя аукциона зачисляется в счет оплаты права собственности (аренды) земельного участка. </w:t>
      </w:r>
    </w:p>
    <w:p w:rsidR="00152FD6" w:rsidRPr="0026057F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 xml:space="preserve">В случае недопущения к участию в торгах претендента организатор торгов в течение 3 (трех) дней со дня оформления протокола возвращает внесенный </w:t>
      </w:r>
      <w:r w:rsidRPr="0026057F">
        <w:rPr>
          <w:rFonts w:ascii="Times New Roman" w:hAnsi="Times New Roman" w:cs="Times New Roman"/>
          <w:sz w:val="28"/>
          <w:szCs w:val="28"/>
        </w:rPr>
        <w:lastRenderedPageBreak/>
        <w:t xml:space="preserve">задаток. Заявка и опись документов, а так же договор о внесении задатка составляются в двух экземплярах, один из которых остается у организатора торгов, другой - у претендента. </w:t>
      </w:r>
    </w:p>
    <w:p w:rsidR="00152FD6" w:rsidRPr="0026057F" w:rsidRDefault="00676B1D" w:rsidP="00152FD6">
      <w:pPr>
        <w:pStyle w:val="2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2FD6">
        <w:rPr>
          <w:rFonts w:ascii="Times New Roman" w:hAnsi="Times New Roman" w:cs="Times New Roman"/>
          <w:sz w:val="28"/>
          <w:szCs w:val="28"/>
        </w:rPr>
        <w:t>. </w:t>
      </w:r>
      <w:r w:rsidR="00152FD6" w:rsidRPr="0026057F">
        <w:rPr>
          <w:rFonts w:ascii="Times New Roman" w:hAnsi="Times New Roman" w:cs="Times New Roman"/>
          <w:sz w:val="28"/>
          <w:szCs w:val="28"/>
        </w:rPr>
        <w:t>Претендент не допускается к участию в торгах по следующим основаниям:</w:t>
      </w:r>
    </w:p>
    <w:p w:rsidR="00152FD6" w:rsidRPr="0026057F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 xml:space="preserve">          1) предоставлены не все документы в соответствии с перечнем, указанным в извещении о проведении торгов или представлены недостоверные сведения;</w:t>
      </w:r>
    </w:p>
    <w:p w:rsidR="00152FD6" w:rsidRPr="0026057F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>2) не подтверждено поступление в установленный срок задатка на счет, указанный в извещении о проведении торгов;</w:t>
      </w:r>
    </w:p>
    <w:p w:rsidR="00152FD6" w:rsidRPr="0026057F" w:rsidRDefault="00152FD6" w:rsidP="00152FD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>3) заявка подана лицом, в отношении которого законодательством Российской Федерации установлены ограничения по приобретению в собственность земельных участков;</w:t>
      </w:r>
    </w:p>
    <w:p w:rsidR="00152FD6" w:rsidRDefault="00152FD6" w:rsidP="00152F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 xml:space="preserve">          4)</w:t>
      </w:r>
      <w:bookmarkStart w:id="0" w:name="sub_153"/>
      <w:r>
        <w:rPr>
          <w:rFonts w:ascii="Times New Roman" w:hAnsi="Times New Roman" w:cs="Times New Roman"/>
          <w:sz w:val="28"/>
          <w:szCs w:val="28"/>
        </w:rPr>
        <w:t> </w:t>
      </w:r>
      <w:r w:rsidRPr="0026057F">
        <w:rPr>
          <w:rFonts w:ascii="Times New Roman" w:hAnsi="Times New Roman"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  <w:bookmarkEnd w:id="0"/>
    </w:p>
    <w:p w:rsidR="00152FD6" w:rsidRPr="0026057F" w:rsidRDefault="00152FD6" w:rsidP="00152F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57F">
        <w:rPr>
          <w:rFonts w:ascii="Times New Roman" w:hAnsi="Times New Roman" w:cs="Times New Roman"/>
          <w:sz w:val="28"/>
          <w:szCs w:val="28"/>
        </w:rPr>
        <w:t>5) отсутствие сведений о заявителе в едином государственном реестре юридических лиц (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6057F">
        <w:rPr>
          <w:rFonts w:ascii="Times New Roman" w:hAnsi="Times New Roman" w:cs="Times New Roman"/>
          <w:sz w:val="28"/>
          <w:szCs w:val="28"/>
        </w:rPr>
        <w:t>юридических лиц) или едином государственном реестре индивидуальных предпринимателей (для индивидуальных предпринимателей).</w:t>
      </w:r>
    </w:p>
    <w:p w:rsidR="00152FD6" w:rsidRPr="006353AE" w:rsidRDefault="00152FD6" w:rsidP="00152FD6">
      <w:pPr>
        <w:pStyle w:val="2"/>
        <w:tabs>
          <w:tab w:val="left" w:pos="0"/>
        </w:tabs>
        <w:suppressAutoHyphens/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</w:r>
      <w:r w:rsidRPr="00887A41">
        <w:rPr>
          <w:rFonts w:ascii="Times New Roman" w:hAnsi="Times New Roman" w:cs="Times New Roman"/>
          <w:b/>
          <w:sz w:val="28"/>
          <w:szCs w:val="28"/>
        </w:rPr>
        <w:t>1</w:t>
      </w:r>
      <w:r w:rsidR="00676B1D" w:rsidRPr="00887A41">
        <w:rPr>
          <w:rFonts w:ascii="Times New Roman" w:hAnsi="Times New Roman" w:cs="Times New Roman"/>
          <w:b/>
          <w:sz w:val="28"/>
          <w:szCs w:val="28"/>
        </w:rPr>
        <w:t>0</w:t>
      </w:r>
      <w:r w:rsidRPr="00887A41">
        <w:rPr>
          <w:rFonts w:ascii="Times New Roman" w:hAnsi="Times New Roman" w:cs="Times New Roman"/>
          <w:b/>
          <w:sz w:val="28"/>
          <w:szCs w:val="28"/>
        </w:rPr>
        <w:t>.</w:t>
      </w:r>
      <w:r w:rsidRPr="00887A41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Определение участников торгов будет произведено Комиссией по проведению торгов </w:t>
      </w:r>
      <w:r w:rsidR="002F06AD">
        <w:rPr>
          <w:rFonts w:ascii="Times New Roman" w:hAnsi="Times New Roman" w:cs="Times New Roman"/>
          <w:b/>
          <w:bCs/>
          <w:sz w:val="28"/>
          <w:szCs w:val="28"/>
        </w:rPr>
        <w:t>19 декабря</w:t>
      </w:r>
      <w:r w:rsidRPr="00887A41">
        <w:rPr>
          <w:rFonts w:ascii="Times New Roman" w:hAnsi="Times New Roman" w:cs="Times New Roman"/>
          <w:b/>
          <w:bCs/>
          <w:sz w:val="28"/>
          <w:szCs w:val="28"/>
        </w:rPr>
        <w:t xml:space="preserve"> 2016 года в 10-00 часов  по адресу: </w:t>
      </w:r>
      <w:proofErr w:type="spellStart"/>
      <w:r w:rsidRPr="00887A4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887A41">
        <w:rPr>
          <w:rFonts w:ascii="Times New Roman" w:hAnsi="Times New Roman" w:cs="Times New Roman"/>
          <w:sz w:val="28"/>
          <w:szCs w:val="28"/>
        </w:rPr>
        <w:t xml:space="preserve"> Запорожская, ул. Ленина, 22, </w:t>
      </w:r>
      <w:proofErr w:type="spellStart"/>
      <w:r w:rsidRPr="00887A4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87A41">
        <w:rPr>
          <w:rFonts w:ascii="Times New Roman" w:hAnsi="Times New Roman" w:cs="Times New Roman"/>
          <w:sz w:val="28"/>
          <w:szCs w:val="28"/>
        </w:rPr>
        <w:t>. 1.</w:t>
      </w:r>
      <w:r w:rsidRPr="00635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FD6" w:rsidRPr="0026057F" w:rsidRDefault="00152FD6" w:rsidP="00152FD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3AE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6353AE">
        <w:rPr>
          <w:rFonts w:ascii="Times New Roman" w:hAnsi="Times New Roman" w:cs="Times New Roman"/>
          <w:sz w:val="28"/>
          <w:szCs w:val="28"/>
        </w:rPr>
        <w:t>1</w:t>
      </w:r>
      <w:r w:rsidR="00676B1D">
        <w:rPr>
          <w:rFonts w:ascii="Times New Roman" w:hAnsi="Times New Roman" w:cs="Times New Roman"/>
          <w:sz w:val="28"/>
          <w:szCs w:val="28"/>
        </w:rPr>
        <w:t>1</w:t>
      </w:r>
      <w:r w:rsidRPr="006353AE">
        <w:rPr>
          <w:rFonts w:ascii="Times New Roman" w:hAnsi="Times New Roman" w:cs="Times New Roman"/>
          <w:sz w:val="28"/>
          <w:szCs w:val="28"/>
        </w:rPr>
        <w:t>. В день определения участников торгов организатор торгов рассматривает заявки и документы претендентов, устанавливает факт поступления от претендентов задатков на основании выписки</w:t>
      </w:r>
      <w:r w:rsidRPr="0026057F">
        <w:rPr>
          <w:rFonts w:ascii="Times New Roman" w:hAnsi="Times New Roman" w:cs="Times New Roman"/>
          <w:sz w:val="28"/>
          <w:szCs w:val="28"/>
        </w:rPr>
        <w:t xml:space="preserve"> с соответствующего счета. </w:t>
      </w:r>
    </w:p>
    <w:p w:rsidR="00152FD6" w:rsidRPr="0026057F" w:rsidRDefault="00152FD6" w:rsidP="00152FD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>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152FD6" w:rsidRDefault="00152FD6" w:rsidP="00152FD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>В случае отсутствия заявок на участие в аукционе, либо если участие в аукционе принял только один участник, аукцион признается несостоявшимся.</w:t>
      </w:r>
    </w:p>
    <w:p w:rsidR="00152FD6" w:rsidRPr="0026057F" w:rsidRDefault="00152FD6" w:rsidP="00152FD6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6B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6057F">
        <w:rPr>
          <w:rFonts w:ascii="Times New Roman" w:hAnsi="Times New Roman" w:cs="Times New Roman"/>
          <w:sz w:val="28"/>
          <w:szCs w:val="28"/>
        </w:rPr>
        <w:t>Победителем торгов будет признан участник, предложивший наибольшую цену (наибольший размер арендной платы) за земельный участок.</w:t>
      </w:r>
    </w:p>
    <w:p w:rsidR="00152FD6" w:rsidRPr="0026057F" w:rsidRDefault="00152FD6" w:rsidP="00152FD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 xml:space="preserve">Величина повышения начальной цены (начального размера арендной платы) земельного участка (шаг торгов) составляет </w:t>
      </w:r>
      <w:r w:rsidRPr="00130E67">
        <w:rPr>
          <w:rFonts w:ascii="Times New Roman" w:hAnsi="Times New Roman" w:cs="Times New Roman"/>
          <w:color w:val="FF0000"/>
          <w:sz w:val="28"/>
          <w:szCs w:val="28"/>
        </w:rPr>
        <w:t>3%</w:t>
      </w:r>
      <w:r w:rsidRPr="0026057F">
        <w:rPr>
          <w:rFonts w:ascii="Times New Roman" w:hAnsi="Times New Roman" w:cs="Times New Roman"/>
          <w:sz w:val="28"/>
          <w:szCs w:val="28"/>
        </w:rPr>
        <w:t xml:space="preserve"> от начальной цены (начального размера арендной платы)  земельного участка.         </w:t>
      </w:r>
    </w:p>
    <w:p w:rsidR="00152FD6" w:rsidRPr="0026057F" w:rsidRDefault="00152FD6" w:rsidP="00152FD6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>1</w:t>
      </w:r>
      <w:r w:rsidR="00676B1D">
        <w:rPr>
          <w:rFonts w:ascii="Times New Roman" w:hAnsi="Times New Roman" w:cs="Times New Roman"/>
          <w:sz w:val="28"/>
          <w:szCs w:val="28"/>
        </w:rPr>
        <w:t>3</w:t>
      </w:r>
      <w:r w:rsidRPr="0026057F">
        <w:rPr>
          <w:rFonts w:ascii="Times New Roman" w:hAnsi="Times New Roman" w:cs="Times New Roman"/>
          <w:sz w:val="28"/>
          <w:szCs w:val="28"/>
        </w:rPr>
        <w:t xml:space="preserve">. Победителю открытого аукциона при проектировании,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 </w:t>
      </w:r>
    </w:p>
    <w:p w:rsidR="00152FD6" w:rsidRPr="0026057F" w:rsidRDefault="00152FD6" w:rsidP="00152FD6">
      <w:pPr>
        <w:pStyle w:val="2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57F">
        <w:rPr>
          <w:rFonts w:ascii="Times New Roman" w:hAnsi="Times New Roman" w:cs="Times New Roman"/>
          <w:sz w:val="28"/>
          <w:szCs w:val="28"/>
        </w:rPr>
        <w:t>1</w:t>
      </w:r>
      <w:r w:rsidR="00676B1D">
        <w:rPr>
          <w:rFonts w:ascii="Times New Roman" w:hAnsi="Times New Roman" w:cs="Times New Roman"/>
          <w:sz w:val="28"/>
          <w:szCs w:val="28"/>
        </w:rPr>
        <w:t>4</w:t>
      </w:r>
      <w:r w:rsidRPr="0026057F">
        <w:rPr>
          <w:rFonts w:ascii="Times New Roman" w:hAnsi="Times New Roman" w:cs="Times New Roman"/>
          <w:sz w:val="28"/>
          <w:szCs w:val="28"/>
        </w:rPr>
        <w:t>. Результаты торгов оформляются протоколом, который подписывается организатором торгов и победителем торгов в день проведения торгов. Протокол о результатах торгов составляется в 2-х экземплярах, один из которых передается победителю, а второй остается у организатора торгов.</w:t>
      </w:r>
    </w:p>
    <w:p w:rsidR="00152FD6" w:rsidRPr="0026057F" w:rsidRDefault="00152FD6" w:rsidP="00152FD6">
      <w:pPr>
        <w:pStyle w:val="2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57F">
        <w:rPr>
          <w:rFonts w:ascii="Times New Roman" w:hAnsi="Times New Roman" w:cs="Times New Roman"/>
          <w:sz w:val="28"/>
          <w:szCs w:val="28"/>
        </w:rPr>
        <w:t>Протокол о результатах торгов является основанием для заключения с победителем торгов договора купли-продажи (аренды) земельного участка.</w:t>
      </w:r>
    </w:p>
    <w:p w:rsidR="00152FD6" w:rsidRDefault="00152FD6" w:rsidP="00152FD6">
      <w:pPr>
        <w:shd w:val="clear" w:color="auto" w:fill="FFFFFF"/>
        <w:tabs>
          <w:tab w:val="left" w:pos="0"/>
        </w:tabs>
        <w:suppressAutoHyphens/>
        <w:spacing w:after="0" w:line="240" w:lineRule="auto"/>
        <w:ind w:right="-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>Организатор торгов обязан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05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установленный законом срок,</w:t>
      </w:r>
      <w:r w:rsidRPr="0026057F">
        <w:rPr>
          <w:rFonts w:ascii="Times New Roman" w:hAnsi="Times New Roman" w:cs="Times New Roman"/>
          <w:sz w:val="28"/>
          <w:szCs w:val="28"/>
        </w:rPr>
        <w:t xml:space="preserve"> со дня подписания протокола</w:t>
      </w:r>
      <w:r w:rsidRPr="0026057F">
        <w:rPr>
          <w:rFonts w:ascii="Times New Roman" w:hAnsi="Times New Roman" w:cs="Times New Roman"/>
          <w:color w:val="000000"/>
          <w:sz w:val="28"/>
          <w:szCs w:val="28"/>
        </w:rPr>
        <w:t xml:space="preserve"> заключить с победителем аукциона договор купли-</w:t>
      </w:r>
      <w:r w:rsidRPr="002605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продажи  (аренды) земельного участка, а в случае если предметом торгов является земельный участок, предназначенный для индивидуального жилищного строительства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е ранее чем </w:t>
      </w:r>
      <w:r w:rsidRPr="0026057F">
        <w:rPr>
          <w:rFonts w:ascii="Times New Roman" w:hAnsi="Times New Roman" w:cs="Times New Roman"/>
          <w:sz w:val="28"/>
          <w:szCs w:val="28"/>
        </w:rPr>
        <w:t xml:space="preserve">через десять дней со дня размещения информации о результатах аукциона на официальном сайте Российской Федерации в сети «Интернет», но не позднее двадцатого дня со дня проведения торгов. </w:t>
      </w:r>
    </w:p>
    <w:p w:rsidR="00152FD6" w:rsidRPr="00E66F4C" w:rsidRDefault="00152FD6" w:rsidP="00152FD6">
      <w:pPr>
        <w:shd w:val="clear" w:color="auto" w:fill="FFFFFF"/>
        <w:tabs>
          <w:tab w:val="left" w:pos="0"/>
        </w:tabs>
        <w:suppressAutoHyphens/>
        <w:spacing w:after="0" w:line="240" w:lineRule="auto"/>
        <w:ind w:right="-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F4C">
        <w:rPr>
          <w:rFonts w:ascii="Times New Roman" w:hAnsi="Times New Roman" w:cs="Times New Roman"/>
          <w:spacing w:val="-4"/>
          <w:sz w:val="28"/>
          <w:szCs w:val="28"/>
        </w:rPr>
        <w:t>В случае</w:t>
      </w:r>
      <w:proofErr w:type="gramStart"/>
      <w:r w:rsidRPr="00E66F4C">
        <w:rPr>
          <w:rFonts w:ascii="Times New Roman" w:hAnsi="Times New Roman" w:cs="Times New Roman"/>
          <w:spacing w:val="-4"/>
          <w:sz w:val="28"/>
          <w:szCs w:val="28"/>
        </w:rPr>
        <w:t>,</w:t>
      </w:r>
      <w:proofErr w:type="gramEnd"/>
      <w:r w:rsidRPr="00E66F4C">
        <w:rPr>
          <w:rFonts w:ascii="Times New Roman" w:hAnsi="Times New Roman" w:cs="Times New Roman"/>
          <w:spacing w:val="-4"/>
          <w:sz w:val="28"/>
          <w:szCs w:val="28"/>
        </w:rPr>
        <w:t xml:space="preserve"> если аукцион признан не состоявшимся по причине обращения одного участника аукциона, то не позднее чем через 20 дней после дня проведения аукциона участник аукциона вправе заключить договор купли-продажи</w:t>
      </w:r>
      <w:r w:rsidR="00D623FF">
        <w:rPr>
          <w:rFonts w:ascii="Times New Roman" w:hAnsi="Times New Roman" w:cs="Times New Roman"/>
          <w:spacing w:val="-4"/>
          <w:sz w:val="28"/>
          <w:szCs w:val="28"/>
        </w:rPr>
        <w:t xml:space="preserve"> (аренды)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6F4C">
        <w:rPr>
          <w:rFonts w:ascii="Times New Roman" w:hAnsi="Times New Roman" w:cs="Times New Roman"/>
          <w:spacing w:val="-4"/>
          <w:sz w:val="28"/>
          <w:szCs w:val="28"/>
        </w:rPr>
        <w:t>выставленного на аукцион земельного участка,  а орган местного самоуправления, по решению которых проводился аукцион, обязан заключить договор с единственным участником аукциона по начальной цене аукциона</w:t>
      </w:r>
    </w:p>
    <w:p w:rsidR="00152FD6" w:rsidRPr="0026057F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>1</w:t>
      </w:r>
      <w:r w:rsidR="00676B1D">
        <w:rPr>
          <w:rFonts w:ascii="Times New Roman" w:hAnsi="Times New Roman" w:cs="Times New Roman"/>
          <w:sz w:val="28"/>
          <w:szCs w:val="28"/>
        </w:rPr>
        <w:t>5</w:t>
      </w:r>
      <w:r w:rsidRPr="0026057F">
        <w:rPr>
          <w:rFonts w:ascii="Times New Roman" w:hAnsi="Times New Roman" w:cs="Times New Roman"/>
          <w:sz w:val="28"/>
          <w:szCs w:val="28"/>
        </w:rPr>
        <w:t xml:space="preserve">. Срок платежа по договору купли-продажи </w:t>
      </w:r>
      <w:r w:rsidRPr="0026057F">
        <w:rPr>
          <w:rFonts w:ascii="Times New Roman" w:hAnsi="Times New Roman" w:cs="Times New Roman"/>
          <w:color w:val="000000"/>
          <w:sz w:val="28"/>
          <w:szCs w:val="28"/>
        </w:rPr>
        <w:t xml:space="preserve">(аренды) </w:t>
      </w:r>
      <w:r w:rsidRPr="0026057F">
        <w:rPr>
          <w:rFonts w:ascii="Times New Roman" w:hAnsi="Times New Roman" w:cs="Times New Roman"/>
          <w:sz w:val="28"/>
          <w:szCs w:val="28"/>
        </w:rPr>
        <w:t xml:space="preserve">составляет 10 дней со дня проведения торгов.        </w:t>
      </w:r>
    </w:p>
    <w:p w:rsidR="00152FD6" w:rsidRPr="0026057F" w:rsidRDefault="00152FD6" w:rsidP="00152FD6">
      <w:pPr>
        <w:pStyle w:val="2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676B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6057F">
        <w:rPr>
          <w:rFonts w:ascii="Times New Roman" w:hAnsi="Times New Roman" w:cs="Times New Roman"/>
          <w:sz w:val="28"/>
          <w:szCs w:val="28"/>
        </w:rPr>
        <w:t>Решение об отказе в проведен</w:t>
      </w:r>
      <w:proofErr w:type="gramStart"/>
      <w:r w:rsidRPr="0026057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6057F">
        <w:rPr>
          <w:rFonts w:ascii="Times New Roman" w:hAnsi="Times New Roman" w:cs="Times New Roman"/>
          <w:sz w:val="28"/>
          <w:szCs w:val="28"/>
        </w:rPr>
        <w:t xml:space="preserve">кциона может быть принято организатором аукциона в сроки, предусмотренные гражданским </w:t>
      </w:r>
      <w:hyperlink r:id="rId6" w:history="1">
        <w:r w:rsidRPr="0026057F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6057F">
        <w:rPr>
          <w:rFonts w:ascii="Times New Roman" w:hAnsi="Times New Roman" w:cs="Times New Roman"/>
          <w:sz w:val="28"/>
          <w:szCs w:val="28"/>
        </w:rPr>
        <w:t xml:space="preserve"> Российской Федерации, о чем он извещает участников торгов не позднее 5 дней со дня принятия данного решения и возвращает в 3-дневный срок внесенные ими задатки. </w:t>
      </w:r>
    </w:p>
    <w:p w:rsidR="00152FD6" w:rsidRPr="0026057F" w:rsidRDefault="00152FD6" w:rsidP="00152FD6">
      <w:pPr>
        <w:pStyle w:val="2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57F">
        <w:rPr>
          <w:rFonts w:ascii="Times New Roman" w:hAnsi="Times New Roman" w:cs="Times New Roman"/>
          <w:sz w:val="28"/>
          <w:szCs w:val="28"/>
        </w:rPr>
        <w:t>Организатор торгов обязан в течение 3 (трех) дней со дня подписания протокола о результатах торгов возвратить задаток участникам торгов, которые их не выиграли.</w:t>
      </w:r>
    </w:p>
    <w:p w:rsidR="00152FD6" w:rsidRPr="0026057F" w:rsidRDefault="00152FD6" w:rsidP="00152FD6">
      <w:pPr>
        <w:pStyle w:val="2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57F">
        <w:rPr>
          <w:rFonts w:ascii="Times New Roman" w:hAnsi="Times New Roman" w:cs="Times New Roman"/>
          <w:sz w:val="28"/>
          <w:szCs w:val="28"/>
        </w:rPr>
        <w:t>Последствия уклонения победителя торгов, а также организатора торгов от подписания протокола о результатах торгов, а также от заключения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купли-продажи (аренды)</w:t>
      </w:r>
      <w:r w:rsidRPr="0026057F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действующим законодательством Российской Федерации.</w:t>
      </w: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 xml:space="preserve">По всем вопросам обращаться в </w:t>
      </w:r>
      <w:r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</w:t>
      </w:r>
      <w:r w:rsidRPr="00F0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Запорожская</w:t>
      </w:r>
      <w:r w:rsidRPr="0026057F">
        <w:rPr>
          <w:rFonts w:ascii="Times New Roman" w:hAnsi="Times New Roman" w:cs="Times New Roman"/>
          <w:sz w:val="28"/>
          <w:szCs w:val="28"/>
        </w:rPr>
        <w:t xml:space="preserve">, ул. Ленина,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605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57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6057F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 xml:space="preserve"> тел.</w:t>
      </w:r>
      <w:r w:rsidRPr="0026057F">
        <w:rPr>
          <w:rFonts w:ascii="Times New Roman" w:hAnsi="Times New Roman" w:cs="Times New Roman"/>
          <w:sz w:val="28"/>
          <w:szCs w:val="28"/>
        </w:rPr>
        <w:t xml:space="preserve">  8(86148)</w:t>
      </w:r>
      <w:r>
        <w:rPr>
          <w:rFonts w:ascii="Times New Roman" w:hAnsi="Times New Roman" w:cs="Times New Roman"/>
          <w:sz w:val="28"/>
          <w:szCs w:val="28"/>
        </w:rPr>
        <w:t>77-3-15</w:t>
      </w:r>
      <w:r w:rsidRPr="0026057F">
        <w:rPr>
          <w:rFonts w:ascii="Times New Roman" w:hAnsi="Times New Roman" w:cs="Times New Roman"/>
          <w:sz w:val="28"/>
          <w:szCs w:val="28"/>
        </w:rPr>
        <w:t>).</w:t>
      </w: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Образцы заявки на участие в аукционе по продаже права на заключение договора купли-продажи (аренды) земельного участка, проект договора купли-продажи, заключаемого по результатам торгов в форме открытого аукциона, проект договора аренды заключаемого по результатам торгов в форме открытого аукциона, размещены на официальном сайте администрации Запорожского сельского поселения  Темрюкского района в разделе «Архитектура, градостроительство и земельные отношения ».</w:t>
      </w:r>
      <w:proofErr w:type="gramEnd"/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Запорожского сельского поселения </w:t>
      </w: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Колодина</w:t>
      </w:r>
      <w:proofErr w:type="spellEnd"/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22E" w:rsidRDefault="0005622E" w:rsidP="0005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Pr="00BA5D91" w:rsidRDefault="004D7E87" w:rsidP="004D7E87">
      <w:pPr>
        <w:pStyle w:val="2"/>
        <w:tabs>
          <w:tab w:val="left" w:pos="72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D7E87" w:rsidRPr="00BA5D91" w:rsidRDefault="004D7E87" w:rsidP="004D7E87">
      <w:pPr>
        <w:pStyle w:val="2"/>
        <w:tabs>
          <w:tab w:val="left" w:pos="72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7E87" w:rsidRPr="00BA5D91" w:rsidRDefault="004D7E87" w:rsidP="004D7E87">
      <w:pPr>
        <w:pStyle w:val="2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 xml:space="preserve">Заявка на участие в аукционе по продаже </w:t>
      </w:r>
    </w:p>
    <w:p w:rsidR="004D7E87" w:rsidRPr="00BA5D91" w:rsidRDefault="004D7E87" w:rsidP="004D7E87">
      <w:pPr>
        <w:pStyle w:val="2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 xml:space="preserve">права на заключение договора купли-продажи 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(аренды)</w:t>
      </w:r>
    </w:p>
    <w:p w:rsidR="004D7E87" w:rsidRPr="00BA5D91" w:rsidRDefault="004D7E87" w:rsidP="004D7E8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</w:p>
    <w:p w:rsidR="004D7E87" w:rsidRPr="00BA5D91" w:rsidRDefault="004D7E87" w:rsidP="004D7E87">
      <w:pPr>
        <w:pStyle w:val="2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 xml:space="preserve">«__»______ 20__г.                                                     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Заявитель____________________________________________________________</w:t>
      </w:r>
    </w:p>
    <w:p w:rsidR="004D7E87" w:rsidRPr="00976E72" w:rsidRDefault="004D7E87" w:rsidP="004D7E87">
      <w:pPr>
        <w:pStyle w:val="2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E72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Ф.И.О. и паспортные данные физ. лица</w:t>
      </w:r>
      <w:proofErr w:type="gramStart"/>
      <w:r w:rsidRPr="00976E72">
        <w:rPr>
          <w:rFonts w:ascii="Times New Roman" w:hAnsi="Times New Roman" w:cs="Times New Roman"/>
          <w:sz w:val="24"/>
          <w:szCs w:val="24"/>
        </w:rPr>
        <w:t>,)</w:t>
      </w:r>
      <w:proofErr w:type="gramEnd"/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в лице 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____ (если лицо действует по доверенности, фамилия, имя, отчество, должность)</w:t>
      </w:r>
      <w:r w:rsidRPr="00BA5D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5D91">
        <w:rPr>
          <w:rFonts w:ascii="Times New Roman" w:hAnsi="Times New Roman" w:cs="Times New Roman"/>
          <w:sz w:val="28"/>
          <w:szCs w:val="28"/>
        </w:rPr>
        <w:t>тел.</w:t>
      </w:r>
      <w:r w:rsidRPr="00BA5D91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BA5D91">
        <w:rPr>
          <w:rFonts w:ascii="Times New Roman" w:hAnsi="Times New Roman" w:cs="Times New Roman"/>
          <w:b/>
          <w:sz w:val="28"/>
          <w:szCs w:val="28"/>
        </w:rPr>
        <w:t xml:space="preserve">____ 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именуемый далее - Претендент, ознакомившись с информационным сообщением о проведении торгов, опубликованным в газете «Тамань»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№ 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 от «__»_</w:t>
      </w:r>
      <w:r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__20__г. просит допустить к участию в аукционе по продаже земельного участка, находящегося в муниципальной собственности, расположенного по адресу: 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________, номер </w:t>
      </w:r>
      <w:proofErr w:type="spell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лота:__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End"/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, кадастровый номер земельного </w:t>
      </w:r>
      <w:proofErr w:type="spellStart"/>
      <w:r w:rsidRPr="00BB1CD3">
        <w:rPr>
          <w:rFonts w:ascii="Times New Roman" w:hAnsi="Times New Roman" w:cs="Times New Roman"/>
          <w:sz w:val="28"/>
          <w:szCs w:val="28"/>
        </w:rPr>
        <w:t>участка:____________________и</w:t>
      </w:r>
      <w:proofErr w:type="spellEnd"/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обязуется:</w:t>
      </w:r>
      <w:proofErr w:type="gramEnd"/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1) соблюдать условия аукциона, содержащиеся в информационном сообще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softHyphen/>
        <w:t>н</w:t>
      </w: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ии о е</w:t>
      </w:r>
      <w:proofErr w:type="gramEnd"/>
      <w:r w:rsidRPr="00BA5D91">
        <w:rPr>
          <w:rFonts w:ascii="Times New Roman" w:hAnsi="Times New Roman" w:cs="Times New Roman"/>
          <w:color w:val="000000"/>
          <w:sz w:val="28"/>
          <w:szCs w:val="28"/>
        </w:rPr>
        <w:t>го проведении, а также порядок проведения аукциона, установленный законодательством Российской Федерации и Краснодарского края;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2) в случае признания победителем аукциона заключить с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Запорожского сельского поселения Темрюкского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договор купли-продажи (аренды)  земельного участка после подписания протокола об итогах аукциона.</w:t>
      </w:r>
    </w:p>
    <w:p w:rsidR="004D7E87" w:rsidRPr="00BA5D91" w:rsidRDefault="004D7E87" w:rsidP="004D7E87">
      <w:pPr>
        <w:shd w:val="clear" w:color="auto" w:fill="FFFFFF"/>
        <w:tabs>
          <w:tab w:val="left" w:pos="79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ab/>
        <w:t>Юридический адрес и почтовый адрес претендента: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Банковские реквизиты претендента, идентификационный номер претендента (ИНН)/платежные реквизиты гражданина, счет в банке, на который перечисляется сумма возвращаемого задатка: 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К заявке прилагаются документы на </w:t>
      </w:r>
      <w:proofErr w:type="spell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___листах</w:t>
      </w:r>
      <w:proofErr w:type="spellEnd"/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опи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softHyphen/>
        <w:t>сью.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Подпись претендента                                     </w:t>
      </w:r>
    </w:p>
    <w:p w:rsidR="004D7E87" w:rsidRPr="00BA5D91" w:rsidRDefault="004D7E87" w:rsidP="004D7E87">
      <w:pPr>
        <w:shd w:val="clear" w:color="auto" w:fill="FFFFFF"/>
        <w:tabs>
          <w:tab w:val="center" w:pos="495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(его полномочного представителя</w:t>
      </w: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______ (___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_____)</w:t>
      </w:r>
      <w:proofErr w:type="gramEnd"/>
    </w:p>
    <w:p w:rsidR="004D7E87" w:rsidRPr="00BA5D91" w:rsidRDefault="004D7E87" w:rsidP="004D7E87">
      <w:pPr>
        <w:shd w:val="clear" w:color="auto" w:fill="FFFFFF"/>
        <w:tabs>
          <w:tab w:val="center" w:pos="486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</w:p>
    <w:p w:rsidR="004D7E87" w:rsidRPr="00BA5D91" w:rsidRDefault="004D7E87" w:rsidP="004D7E87">
      <w:pPr>
        <w:pStyle w:val="7"/>
        <w:tabs>
          <w:tab w:val="center" w:pos="4860"/>
        </w:tabs>
        <w:suppressAutoHyphens/>
        <w:spacing w:before="0" w:after="0"/>
        <w:rPr>
          <w:sz w:val="28"/>
          <w:szCs w:val="28"/>
        </w:rPr>
      </w:pPr>
      <w:r w:rsidRPr="00BA5D91">
        <w:rPr>
          <w:sz w:val="28"/>
          <w:szCs w:val="28"/>
        </w:rPr>
        <w:t>Отметка о принятии заявки</w:t>
      </w:r>
      <w:r w:rsidRPr="00BA5D91">
        <w:rPr>
          <w:sz w:val="28"/>
          <w:szCs w:val="28"/>
        </w:rPr>
        <w:tab/>
        <w:t xml:space="preserve">                            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организатором торгов:       час</w:t>
      </w: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___  </w:t>
      </w:r>
      <w:proofErr w:type="spellStart"/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BA5D91">
        <w:rPr>
          <w:rFonts w:ascii="Times New Roman" w:hAnsi="Times New Roman" w:cs="Times New Roman"/>
          <w:color w:val="000000"/>
          <w:sz w:val="28"/>
          <w:szCs w:val="28"/>
        </w:rPr>
        <w:t>ин.____</w:t>
      </w:r>
      <w:proofErr w:type="spellEnd"/>
      <w:r w:rsidRPr="00BA5D91">
        <w:rPr>
          <w:rFonts w:ascii="Times New Roman" w:hAnsi="Times New Roman" w:cs="Times New Roman"/>
          <w:color w:val="000000"/>
          <w:sz w:val="28"/>
          <w:szCs w:val="28"/>
        </w:rPr>
        <w:t>"___"_____20___г. за №_____</w:t>
      </w:r>
    </w:p>
    <w:p w:rsidR="004D7E87" w:rsidRPr="00BA5D91" w:rsidRDefault="004D7E87" w:rsidP="004D7E87">
      <w:pPr>
        <w:pStyle w:val="1"/>
        <w:widowControl w:val="0"/>
        <w:suppressAutoHyphens/>
        <w:autoSpaceDE w:val="0"/>
        <w:autoSpaceDN w:val="0"/>
        <w:adjustRightInd w:val="0"/>
        <w:ind w:right="-143"/>
        <w:jc w:val="center"/>
        <w:rPr>
          <w:b w:val="0"/>
          <w:color w:val="000000"/>
        </w:rPr>
      </w:pPr>
      <w:r w:rsidRPr="00BA5D91">
        <w:rPr>
          <w:b w:val="0"/>
          <w:color w:val="000000"/>
        </w:rPr>
        <w:t xml:space="preserve">                                                                 </w:t>
      </w:r>
    </w:p>
    <w:p w:rsidR="004D7E87" w:rsidRPr="00BA5D91" w:rsidRDefault="004D7E87" w:rsidP="004D7E87">
      <w:pPr>
        <w:pStyle w:val="1"/>
        <w:widowControl w:val="0"/>
        <w:suppressAutoHyphens/>
        <w:autoSpaceDE w:val="0"/>
        <w:autoSpaceDN w:val="0"/>
        <w:adjustRightInd w:val="0"/>
        <w:ind w:right="-143"/>
        <w:jc w:val="center"/>
        <w:rPr>
          <w:b w:val="0"/>
          <w:color w:val="000000"/>
        </w:rPr>
      </w:pPr>
      <w:r w:rsidRPr="00BA5D91">
        <w:rPr>
          <w:b w:val="0"/>
          <w:color w:val="000000"/>
        </w:rPr>
        <w:t xml:space="preserve">                                                             ________________ (__________)</w:t>
      </w:r>
    </w:p>
    <w:p w:rsidR="004D7E87" w:rsidRPr="00BA5D91" w:rsidRDefault="004D7E87" w:rsidP="004D7E87">
      <w:pPr>
        <w:pStyle w:val="1"/>
        <w:widowControl w:val="0"/>
        <w:suppressAutoHyphens/>
        <w:autoSpaceDE w:val="0"/>
        <w:autoSpaceDN w:val="0"/>
        <w:adjustRightInd w:val="0"/>
        <w:rPr>
          <w:b w:val="0"/>
        </w:rPr>
      </w:pPr>
      <w:r w:rsidRPr="00BA5D91">
        <w:rPr>
          <w:b w:val="0"/>
          <w:color w:val="000000"/>
        </w:rPr>
        <w:t xml:space="preserve">  </w:t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  <w:t xml:space="preserve">(Подпись уполномоченного лица)                                                                                                                                        </w:t>
      </w:r>
    </w:p>
    <w:p w:rsidR="004D7E87" w:rsidRPr="00BA5D91" w:rsidRDefault="004D7E87" w:rsidP="004D7E87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7E87" w:rsidRPr="00BA5D91" w:rsidRDefault="004D7E87" w:rsidP="004D7E87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7E87" w:rsidRDefault="004D7E87" w:rsidP="004D7E87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7E87" w:rsidRDefault="004D7E87" w:rsidP="004D7E87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7E87" w:rsidRPr="00BA5D91" w:rsidRDefault="004D7E87" w:rsidP="004D7E87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7E87" w:rsidRDefault="004D7E87" w:rsidP="004D7E87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7E87" w:rsidRPr="00417BD7" w:rsidRDefault="004D7E87" w:rsidP="004D7E8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ОПИСЬ ДОКУМЕНТОВ </w:t>
      </w:r>
    </w:p>
    <w:p w:rsidR="004D7E87" w:rsidRPr="00417BD7" w:rsidRDefault="004D7E87" w:rsidP="004D7E8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РАССМОТРЕНИЮ НА УЧАСТИЕ В АУКЦИОНЕ</w:t>
      </w:r>
    </w:p>
    <w:p w:rsidR="004D7E87" w:rsidRPr="00417BD7" w:rsidRDefault="004D7E87" w:rsidP="004D7E8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E87" w:rsidRPr="00417BD7" w:rsidRDefault="004D7E87" w:rsidP="004D7E8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5" o:spid="_x0000_s1028" style="position:absolute;left:0;text-align:left;z-index:251667456;visibility:visible" from="76.2pt,15.2pt" to="453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"/>
        </w:pict>
      </w:r>
      <w:r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Получено от           </w:t>
      </w:r>
    </w:p>
    <w:p w:rsidR="004D7E87" w:rsidRPr="00417BD7" w:rsidRDefault="004D7E87" w:rsidP="004D7E87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17BD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17BD7">
        <w:rPr>
          <w:rFonts w:ascii="Times New Roman" w:hAnsi="Times New Roman" w:cs="Times New Roman"/>
          <w:sz w:val="24"/>
          <w:szCs w:val="24"/>
        </w:rPr>
        <w:t>наименование юридического лица, подающего заявку</w:t>
      </w:r>
      <w:r w:rsidRPr="00417BD7">
        <w:rPr>
          <w:rFonts w:ascii="Times New Roman" w:hAnsi="Times New Roman" w:cs="Times New Roman"/>
          <w:color w:val="000000"/>
          <w:sz w:val="24"/>
          <w:szCs w:val="24"/>
        </w:rPr>
        <w:t>, Ф.И.О. заявителя)</w:t>
      </w:r>
    </w:p>
    <w:p w:rsidR="004D7E87" w:rsidRPr="00417BD7" w:rsidRDefault="004D7E87" w:rsidP="004D7E87">
      <w:pPr>
        <w:pStyle w:val="21"/>
        <w:rPr>
          <w:rFonts w:ascii="Times New Roman" w:hAnsi="Times New Roman" w:cs="Times New Roman"/>
          <w:sz w:val="28"/>
          <w:szCs w:val="28"/>
        </w:rPr>
      </w:pPr>
    </w:p>
    <w:p w:rsidR="004D7E87" w:rsidRPr="00417BD7" w:rsidRDefault="004D7E87" w:rsidP="004D7E8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4D7E87" w:rsidRPr="00417BD7" w:rsidRDefault="004D7E87" w:rsidP="004D7E87">
      <w:pPr>
        <w:shd w:val="clear" w:color="auto" w:fill="FFFFFF"/>
        <w:tabs>
          <w:tab w:val="left" w:pos="799"/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BD7">
        <w:rPr>
          <w:rFonts w:ascii="Times New Roman" w:hAnsi="Times New Roman" w:cs="Times New Roman"/>
          <w:sz w:val="28"/>
          <w:szCs w:val="28"/>
        </w:rPr>
        <w:t>1.</w:t>
      </w:r>
      <w:r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 Заявка на участие в аукционе -</w:t>
      </w:r>
    </w:p>
    <w:p w:rsidR="004D7E87" w:rsidRPr="00417BD7" w:rsidRDefault="004D7E87" w:rsidP="004D7E87">
      <w:pPr>
        <w:shd w:val="clear" w:color="auto" w:fill="FFFFFF"/>
        <w:tabs>
          <w:tab w:val="left" w:pos="0"/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417BD7">
        <w:rPr>
          <w:rFonts w:ascii="Times New Roman" w:hAnsi="Times New Roman" w:cs="Times New Roman"/>
          <w:sz w:val="28"/>
          <w:szCs w:val="28"/>
        </w:rPr>
        <w:t>Опись предоставленных документов -</w:t>
      </w:r>
    </w:p>
    <w:p w:rsidR="004D7E87" w:rsidRPr="00417BD7" w:rsidRDefault="004D7E87" w:rsidP="004D7E87">
      <w:pPr>
        <w:shd w:val="clear" w:color="auto" w:fill="FFFFFF"/>
        <w:tabs>
          <w:tab w:val="left" w:pos="0"/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sz w:val="28"/>
          <w:szCs w:val="28"/>
        </w:rPr>
        <w:t>3. Квитанция об оплате задатка -</w:t>
      </w:r>
    </w:p>
    <w:p w:rsidR="004D7E87" w:rsidRPr="00417BD7" w:rsidRDefault="004D7E87" w:rsidP="004D7E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color w:val="000000"/>
          <w:sz w:val="28"/>
          <w:szCs w:val="28"/>
        </w:rPr>
        <w:t>4. Ксерокопия паспорта -</w:t>
      </w:r>
    </w:p>
    <w:p w:rsidR="004D7E87" w:rsidRPr="00417BD7" w:rsidRDefault="004D7E87" w:rsidP="004D7E87">
      <w:pPr>
        <w:shd w:val="clear" w:color="auto" w:fill="FFFFFF"/>
        <w:tabs>
          <w:tab w:val="left" w:pos="0"/>
          <w:tab w:val="left" w:pos="54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E87" w:rsidRPr="00417BD7" w:rsidRDefault="004D7E87" w:rsidP="004D7E87">
      <w:pPr>
        <w:shd w:val="clear" w:color="auto" w:fill="FFFFFF"/>
        <w:tabs>
          <w:tab w:val="left" w:pos="0"/>
          <w:tab w:val="left" w:pos="54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E87" w:rsidRPr="00417BD7" w:rsidRDefault="004D7E87" w:rsidP="004D7E87">
      <w:pPr>
        <w:shd w:val="clear" w:color="auto" w:fill="FFFFFF"/>
        <w:tabs>
          <w:tab w:val="left" w:pos="0"/>
          <w:tab w:val="left" w:pos="54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color w:val="000000"/>
          <w:sz w:val="28"/>
          <w:szCs w:val="28"/>
        </w:rPr>
        <w:t>Документы сданы:</w:t>
      </w:r>
      <w:r w:rsidRPr="00417BD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</w:t>
      </w:r>
    </w:p>
    <w:p w:rsidR="004D7E87" w:rsidRPr="00417BD7" w:rsidRDefault="004D7E87" w:rsidP="004D7E87">
      <w:pPr>
        <w:shd w:val="clear" w:color="auto" w:fill="FFFFFF"/>
        <w:tabs>
          <w:tab w:val="left" w:pos="79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E87" w:rsidRPr="00417BD7" w:rsidRDefault="004D7E87" w:rsidP="004D7E87">
      <w:pPr>
        <w:shd w:val="clear" w:color="auto" w:fill="FFFFFF"/>
        <w:tabs>
          <w:tab w:val="left" w:pos="79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E87" w:rsidRPr="00417BD7" w:rsidRDefault="004D7E87" w:rsidP="004D7E87">
      <w:pPr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4" o:spid="_x0000_s1026" style="position:absolute;left:0;text-align:left;flip:y;z-index:251665408;visibility:visible" from="203.7pt,8.25pt" to="478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2" o:spid="_x0000_s1027" style="position:absolute;left:0;text-align:left;z-index:251666432;visibility:visible" from="0,6.6pt" to="16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"/>
        </w:pict>
      </w:r>
      <w:r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7BD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</w:p>
    <w:p w:rsidR="004D7E87" w:rsidRPr="00417BD7" w:rsidRDefault="004D7E87" w:rsidP="004D7E87">
      <w:pPr>
        <w:pStyle w:val="2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7BD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7BD7">
        <w:rPr>
          <w:rFonts w:ascii="Times New Roman" w:hAnsi="Times New Roman" w:cs="Times New Roman"/>
          <w:sz w:val="20"/>
          <w:szCs w:val="20"/>
        </w:rPr>
        <w:t>Входящий номер заявки</w:t>
      </w:r>
      <w:r w:rsidRPr="00417BD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(Ф.И.О и подпись заявителя)</w:t>
      </w:r>
    </w:p>
    <w:p w:rsidR="004D7E87" w:rsidRPr="00417BD7" w:rsidRDefault="004D7E87" w:rsidP="004D7E87">
      <w:pPr>
        <w:shd w:val="clear" w:color="auto" w:fill="FFFFFF"/>
        <w:tabs>
          <w:tab w:val="left" w:pos="799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17BD7">
        <w:rPr>
          <w:rFonts w:ascii="Times New Roman" w:hAnsi="Times New Roman" w:cs="Times New Roman"/>
          <w:color w:val="000000"/>
          <w:sz w:val="20"/>
          <w:szCs w:val="20"/>
        </w:rPr>
        <w:t xml:space="preserve">         по журналу приема заявок</w:t>
      </w:r>
    </w:p>
    <w:p w:rsidR="004D7E87" w:rsidRPr="00417BD7" w:rsidRDefault="004D7E87" w:rsidP="004D7E87">
      <w:pPr>
        <w:shd w:val="clear" w:color="auto" w:fill="FFFFFF"/>
        <w:tabs>
          <w:tab w:val="left" w:pos="799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17BD7">
        <w:rPr>
          <w:rFonts w:ascii="Times New Roman" w:hAnsi="Times New Roman" w:cs="Times New Roman"/>
          <w:color w:val="000000"/>
          <w:sz w:val="20"/>
          <w:szCs w:val="20"/>
        </w:rPr>
        <w:t xml:space="preserve">               на участие в торгах</w:t>
      </w:r>
    </w:p>
    <w:p w:rsidR="004D7E87" w:rsidRPr="00417BD7" w:rsidRDefault="004D7E87" w:rsidP="004D7E87">
      <w:pPr>
        <w:pStyle w:val="2"/>
        <w:rPr>
          <w:rFonts w:ascii="Times New Roman" w:hAnsi="Times New Roman" w:cs="Times New Roman"/>
          <w:sz w:val="28"/>
          <w:szCs w:val="28"/>
        </w:rPr>
      </w:pPr>
      <w:r w:rsidRPr="00417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D7E87" w:rsidRPr="00417BD7" w:rsidRDefault="004D7E87" w:rsidP="004D7E87">
      <w:pPr>
        <w:shd w:val="clear" w:color="auto" w:fill="FFFFFF"/>
        <w:tabs>
          <w:tab w:val="left" w:pos="0"/>
          <w:tab w:val="left" w:pos="54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417BD7">
        <w:rPr>
          <w:rFonts w:ascii="Times New Roman" w:hAnsi="Times New Roman" w:cs="Times New Roman"/>
          <w:color w:val="000000"/>
          <w:sz w:val="28"/>
          <w:szCs w:val="28"/>
        </w:rPr>
        <w:t>кументы приняты:</w:t>
      </w:r>
    </w:p>
    <w:p w:rsidR="004D7E87" w:rsidRPr="00417BD7" w:rsidRDefault="004D7E87" w:rsidP="004D7E87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</w:p>
    <w:p w:rsidR="004D7E87" w:rsidRPr="00417BD7" w:rsidRDefault="004D7E87" w:rsidP="004D7E87">
      <w:pPr>
        <w:pStyle w:val="1"/>
        <w:rPr>
          <w:b w:val="0"/>
        </w:rPr>
      </w:pPr>
      <w:r w:rsidRPr="00417BD7">
        <w:rPr>
          <w:b w:val="0"/>
        </w:rPr>
        <w:t>секретарь Комиссии</w:t>
      </w:r>
      <w:proofErr w:type="gramStart"/>
      <w:r w:rsidRPr="00417BD7">
        <w:rPr>
          <w:b w:val="0"/>
        </w:rPr>
        <w:t xml:space="preserve">                             ______________        (_______________)</w:t>
      </w:r>
      <w:proofErr w:type="gramEnd"/>
    </w:p>
    <w:p w:rsidR="004D7E87" w:rsidRDefault="004D7E87" w:rsidP="004D7E87">
      <w:pPr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9B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line id="Line 7" o:spid="_x0000_s1029" style="position:absolute;left:0;text-align:left;z-index:251668480;visibility:visible" from="435.45pt,-25.2pt" to="435.45pt,-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Ms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"/>
        </w:pict>
      </w:r>
      <w:r w:rsidRPr="005A19B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Line 8" o:spid="_x0000_s1030" style="position:absolute;left:0;text-align:left;z-index:251669504;visibility:visible" from="560.7pt,-18.45pt" to="1037.7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Xk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NQ2t64wqIqNTOhuLoWb2YrabfHVK6aok68Ejx9WIgLQsZyZuUsHEGLtj3nzWDGHL0Ovbp&#10;3NguQEIH0DnKcbnLwc8eUTicpdOnRQq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"/>
        </w:pict>
      </w:r>
      <w:r w:rsidRPr="0023448E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5530215</wp:posOffset>
            </wp:positionH>
            <wp:positionV relativeFrom="paragraph">
              <wp:posOffset>-320040</wp:posOffset>
            </wp:positionV>
            <wp:extent cx="0" cy="0"/>
            <wp:effectExtent l="5715" t="13335" r="13335" b="5715"/>
            <wp:wrapNone/>
            <wp:docPr id="1" name="Line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17" name="Line 7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6610350" y="130175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7120890</wp:posOffset>
            </wp:positionH>
            <wp:positionV relativeFrom="paragraph">
              <wp:posOffset>-234315</wp:posOffset>
            </wp:positionV>
            <wp:extent cx="6057900" cy="0"/>
            <wp:effectExtent l="5715" t="13335" r="13335" b="5715"/>
            <wp:wrapNone/>
            <wp:docPr id="2" name="Line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16" name="Line 8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8201025" y="21590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ДОГОВОР  № ____________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:rsidR="004D7E87" w:rsidRDefault="004D7E87" w:rsidP="004D7E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аренды земельного участка, заключаемого   </w:t>
      </w:r>
    </w:p>
    <w:p w:rsidR="004D7E87" w:rsidRDefault="004D7E87" w:rsidP="004D7E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результатам торгов в форме открытого аукциона</w:t>
      </w:r>
    </w:p>
    <w:p w:rsidR="004D7E87" w:rsidRDefault="004D7E87" w:rsidP="004D7E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E87" w:rsidRDefault="004D7E87" w:rsidP="004D7E87">
      <w:pPr>
        <w:tabs>
          <w:tab w:val="left" w:pos="720"/>
        </w:tabs>
        <w:suppressAutoHyphens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FF"/>
          <w:sz w:val="24"/>
          <w:szCs w:val="24"/>
        </w:rPr>
        <w:t>«____» _____________ 2016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Запорожская</w:t>
      </w:r>
      <w:proofErr w:type="gramEnd"/>
    </w:p>
    <w:p w:rsidR="004D7E87" w:rsidRDefault="004D7E87" w:rsidP="004D7E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4D7E87" w:rsidRDefault="004D7E87" w:rsidP="004D7E87">
      <w:pPr>
        <w:tabs>
          <w:tab w:val="left" w:pos="709"/>
          <w:tab w:val="left" w:pos="2680"/>
          <w:tab w:val="center" w:pos="5102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Администрация Запорожского сельского поселения  Темрюкского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именуемая в  дальнейшем </w:t>
      </w:r>
      <w:r>
        <w:rPr>
          <w:rFonts w:ascii="Times New Roman" w:hAnsi="Times New Roman" w:cs="Times New Roman"/>
          <w:bCs/>
          <w:sz w:val="24"/>
          <w:szCs w:val="24"/>
        </w:rPr>
        <w:t>«Арендодатель»,</w:t>
      </w:r>
      <w:r>
        <w:rPr>
          <w:rFonts w:ascii="Times New Roman" w:hAnsi="Times New Roman" w:cs="Times New Roman"/>
          <w:sz w:val="24"/>
          <w:szCs w:val="24"/>
        </w:rPr>
        <w:t xml:space="preserve"> в лице _______________________, действующего на основании ____________________________________</w:t>
      </w:r>
      <w:r>
        <w:rPr>
          <w:rFonts w:ascii="Times New Roman" w:hAnsi="Times New Roman" w:cs="Times New Roman"/>
          <w:spacing w:val="6"/>
          <w:sz w:val="24"/>
          <w:szCs w:val="24"/>
        </w:rPr>
        <w:t>, с одной стороны</w:t>
      </w:r>
      <w:r>
        <w:rPr>
          <w:rFonts w:ascii="Times New Roman" w:hAnsi="Times New Roman" w:cs="Times New Roman"/>
          <w:sz w:val="24"/>
          <w:szCs w:val="24"/>
        </w:rPr>
        <w:t xml:space="preserve">, и ___,  паспорт серия ___№___,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выдан___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зарегистрированый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адресу:___именуемый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дальнейшем  «Арендатор», с другой стороны, и именуемые в дальнейшем «Стороны», на основании протокола от </w:t>
      </w:r>
      <w:r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proofErr w:type="gramEnd"/>
    </w:p>
    <w:p w:rsidR="004D7E87" w:rsidRDefault="004D7E87" w:rsidP="004D7E87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4D7E87" w:rsidRDefault="004D7E87" w:rsidP="004D7E8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 Арендодатель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предоставляет, а </w:t>
      </w:r>
      <w:r>
        <w:rPr>
          <w:rFonts w:ascii="Times New Roman" w:hAnsi="Times New Roman" w:cs="Times New Roman"/>
          <w:bCs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 xml:space="preserve"> принимает в аренду за плату земельный участок из земель </w:t>
      </w: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26035</wp:posOffset>
            </wp:positionV>
            <wp:extent cx="0" cy="0"/>
            <wp:effectExtent l="9525" t="6985" r="9525" b="12065"/>
            <wp:wrapNone/>
            <wp:docPr id="3" name="Line 4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15" name="Line 44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7023735" y="335915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населенных пунктов, с кадастровым номером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FF"/>
          <w:sz w:val="24"/>
          <w:szCs w:val="24"/>
        </w:rPr>
        <w:t>, общей площадью _________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кв</w:t>
      </w:r>
      <w:proofErr w:type="gramStart"/>
      <w:r>
        <w:rPr>
          <w:rFonts w:ascii="Times New Roman" w:hAnsi="Times New Roman" w:cs="Times New Roman"/>
          <w:b/>
          <w:color w:val="0000FF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</w:rPr>
        <w:t>, расположенный по адресу:</w:t>
      </w: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109220</wp:posOffset>
            </wp:positionV>
            <wp:extent cx="45085" cy="45085"/>
            <wp:effectExtent l="9525" t="13970" r="12065" b="7620"/>
            <wp:wrapNone/>
            <wp:docPr id="4" name="Freeform 4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7023735" y="3442335"/>
                      <a:ext cx="45085" cy="45085"/>
                      <a:chOff x="7023735" y="3442335"/>
                      <a:chExt cx="45085" cy="45085"/>
                    </a:xfrm>
                  </a:grpSpPr>
                  <a:sp>
                    <a:nvSpPr>
                      <a:cNvPr id="14" name="Freeform 42"/>
                      <a:cNvSpPr>
                        <a:spLocks/>
                      </a:cNvSpPr>
                    </a:nvSpPr>
                    <a:spPr bwMode="auto">
                      <a:xfrm flipV="1">
                        <a:off x="7023735" y="3442335"/>
                        <a:ext cx="45085" cy="45085"/>
                      </a:xfrm>
                      <a:custGeom>
                        <a:avLst/>
                        <a:gdLst>
                          <a:gd name="T0" fmla="*/ 0 w 9479"/>
                          <a:gd name="T1" fmla="*/ 0 h 12"/>
                          <a:gd name="T2" fmla="*/ 9479 w 9479"/>
                          <a:gd name="T3" fmla="*/ 12 h 1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479" h="12">
                            <a:moveTo>
                              <a:pt x="0" y="0"/>
                            </a:moveTo>
                            <a:lnTo>
                              <a:pt x="9479" y="12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____________________________</w:t>
      </w:r>
    </w:p>
    <w:p w:rsidR="004D7E87" w:rsidRDefault="004D7E87" w:rsidP="004D7E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_____________________________, </w:t>
      </w:r>
      <w:r>
        <w:rPr>
          <w:rFonts w:ascii="Times New Roman" w:hAnsi="Times New Roman" w:cs="Times New Roman"/>
          <w:sz w:val="24"/>
          <w:szCs w:val="24"/>
        </w:rPr>
        <w:t>предназначенный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FF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границах, указанных в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кадастровом паспорте </w:t>
      </w:r>
      <w:r>
        <w:rPr>
          <w:rFonts w:ascii="Times New Roman" w:hAnsi="Times New Roman" w:cs="Times New Roman"/>
          <w:sz w:val="24"/>
          <w:szCs w:val="24"/>
        </w:rPr>
        <w:t>земельного участка, который прилагается к настоящему Договору и является его неотъемлемой частью.</w:t>
      </w:r>
    </w:p>
    <w:p w:rsidR="004D7E87" w:rsidRDefault="004D7E87" w:rsidP="004D7E8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 Фактическое состояние участка соответствует условиям договора и целевому назначению Участка. </w:t>
      </w:r>
    </w:p>
    <w:p w:rsidR="004D7E87" w:rsidRDefault="004D7E87" w:rsidP="004D7E87">
      <w:pPr>
        <w:spacing w:after="0" w:line="240" w:lineRule="auto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Настоящий Договор является документом, подтверждающим передачу Участка Арендодателем Арендатору с </w:t>
      </w:r>
      <w:r>
        <w:rPr>
          <w:rFonts w:ascii="Times New Roman" w:hAnsi="Times New Roman" w:cs="Times New Roman"/>
          <w:color w:val="FF0000"/>
          <w:sz w:val="24"/>
          <w:szCs w:val="24"/>
        </w:rPr>
        <w:t>момента государственной регистрации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. </w:t>
      </w:r>
    </w:p>
    <w:p w:rsidR="004D7E87" w:rsidRDefault="004D7E87" w:rsidP="004D7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Участка осуществляется по передаточному акту, подписанному Арендодателем и Арендатором, который является приложением к настоящему Договору, и является его неотъемлемой частью</w:t>
      </w:r>
      <w:r>
        <w:rPr>
          <w:rFonts w:ascii="Arial" w:hAnsi="Arial" w:cs="Arial"/>
          <w:sz w:val="24"/>
          <w:szCs w:val="24"/>
        </w:rPr>
        <w:t>.</w:t>
      </w:r>
    </w:p>
    <w:p w:rsidR="004D7E87" w:rsidRDefault="004D7E87" w:rsidP="004D7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  <w:r>
        <w:rPr>
          <w:b/>
        </w:rPr>
        <w:t>2. РАЗМЕР И УСЛОВИЯ ВНЕСЕНИЯ АРЕНДНОЙ ПЛАТЫ</w:t>
      </w: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</w:p>
    <w:p w:rsidR="004D7E87" w:rsidRDefault="004D7E87" w:rsidP="004D7E87">
      <w:pPr>
        <w:pStyle w:val="a3"/>
        <w:suppressAutoHyphens/>
        <w:spacing w:after="0"/>
        <w:jc w:val="both"/>
        <w:rPr>
          <w:color w:val="FF0000"/>
        </w:rPr>
      </w:pPr>
      <w:r>
        <w:t xml:space="preserve">2.1.Размер ежегодной арендной платы составляет </w:t>
      </w:r>
      <w:r>
        <w:rPr>
          <w:b/>
        </w:rPr>
        <w:t>_______</w:t>
      </w:r>
      <w:r>
        <w:rPr>
          <w:b/>
          <w:color w:val="0000FF"/>
        </w:rPr>
        <w:t xml:space="preserve"> (____________________________) рублей ______ копеек,</w:t>
      </w:r>
      <w:r>
        <w:rPr>
          <w:b/>
        </w:rPr>
        <w:t xml:space="preserve"> </w:t>
      </w:r>
      <w:r>
        <w:t xml:space="preserve">согласно </w:t>
      </w:r>
      <w:r>
        <w:rPr>
          <w:color w:val="0000FF"/>
        </w:rPr>
        <w:t xml:space="preserve">протоколу </w:t>
      </w:r>
      <w:proofErr w:type="gramStart"/>
      <w:r>
        <w:rPr>
          <w:color w:val="0000FF"/>
        </w:rPr>
        <w:t>от</w:t>
      </w:r>
      <w:proofErr w:type="gramEnd"/>
      <w:r>
        <w:rPr>
          <w:color w:val="0000FF"/>
        </w:rPr>
        <w:t xml:space="preserve"> </w:t>
      </w:r>
      <w:r>
        <w:rPr>
          <w:color w:val="FF0000"/>
        </w:rPr>
        <w:t xml:space="preserve">________________________________________ </w:t>
      </w:r>
      <w:proofErr w:type="gramStart"/>
      <w:r>
        <w:rPr>
          <w:color w:val="FF0000"/>
        </w:rPr>
        <w:t>о</w:t>
      </w:r>
      <w:proofErr w:type="gramEnd"/>
      <w:r>
        <w:rPr>
          <w:color w:val="FF0000"/>
        </w:rPr>
        <w:t xml:space="preserve"> результатах торгов по продаже права на заключение договора аренды земельного участка, проводимых в форме аукциона и определению победителя торгов, </w:t>
      </w:r>
      <w:r>
        <w:t xml:space="preserve">который устанавливается с даты передачи земельного участка на период действия договора аренды. Форма оплаты земельного участка – единовременная, в течение 10 дней со дня подписания протокола о результатах торгов по продаже права на заключение договора аренды земельного участка, проводимых в форме аукциона и определению победителя торгов.  </w:t>
      </w:r>
    </w:p>
    <w:p w:rsidR="004D7E87" w:rsidRPr="00D9720C" w:rsidRDefault="004D7E87" w:rsidP="004D7E87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20C">
        <w:rPr>
          <w:rFonts w:ascii="Times New Roman" w:hAnsi="Times New Roman" w:cs="Times New Roman"/>
          <w:sz w:val="24"/>
          <w:szCs w:val="24"/>
        </w:rPr>
        <w:t>2.2. Ежегодная арендная плата, подлежащая уплате арендатором, устанавливается в размере, предложенном победителем аукциона (в случае заключения договора с единственным принявшим участие в аукционе его участником устанавливается в размере, равной начальной цене предмета аукциона).</w:t>
      </w:r>
    </w:p>
    <w:p w:rsidR="004D7E87" w:rsidRPr="009E1EED" w:rsidRDefault="004D7E87" w:rsidP="004D7E87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720C">
        <w:rPr>
          <w:rFonts w:ascii="Times New Roman" w:hAnsi="Times New Roman" w:cs="Times New Roman"/>
          <w:sz w:val="24"/>
          <w:szCs w:val="24"/>
        </w:rPr>
        <w:t>Арендная плата за каждый день использования земельного участка в соответствующем квартале, рассчитывается от арендной платы, установленной настоящим договором аренды.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2.3. </w:t>
      </w:r>
      <w:proofErr w:type="gramStart"/>
      <w:r>
        <w:t>Арендная плата, подлежащая уплате по истечении двенадцати месяцев со дня государственной регистрации настоящего договора аренды вносится</w:t>
      </w:r>
      <w:proofErr w:type="gramEnd"/>
      <w:r>
        <w:t xml:space="preserve"> Арендатором за каждый арендуемый период в виде авансового платежа до 10-го числа месяца текущего арендного периода путем перечисления по следующим реквизитам: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УФК</w:t>
      </w:r>
      <w:r>
        <w:rPr>
          <w:bCs/>
        </w:rPr>
        <w:t xml:space="preserve"> по </w:t>
      </w:r>
      <w:r>
        <w:t>Краснодарскому краю (Администрация Запорожского сельского поселения  Темрюкского района), ИНН/КПП 2352037920/235201001 на расчетный счет № 40101810300000010013, БИК 040349001, ОКТМО 03651410 в Южное ГУ Банка России по Краснодарскому краю.</w:t>
      </w:r>
      <w:r>
        <w:rPr>
          <w:b/>
          <w:bCs/>
          <w:color w:val="0000FF"/>
        </w:rPr>
        <w:t>,</w:t>
      </w:r>
      <w:r>
        <w:rPr>
          <w:bCs/>
        </w:rPr>
        <w:t xml:space="preserve"> </w:t>
      </w:r>
      <w:r>
        <w:rPr>
          <w:b/>
          <w:color w:val="0000FF"/>
        </w:rPr>
        <w:t>КБК 99211105013100026120</w:t>
      </w:r>
      <w:r>
        <w:rPr>
          <w:color w:val="000000"/>
        </w:rPr>
        <w:t xml:space="preserve"> </w:t>
      </w:r>
      <w:r>
        <w:rPr>
          <w:b/>
        </w:rPr>
        <w:t xml:space="preserve"> </w:t>
      </w:r>
      <w:r>
        <w:t xml:space="preserve">(в т.ч. задаток на участие в торгах в </w:t>
      </w:r>
      <w:r>
        <w:rPr>
          <w:color w:val="0000FF"/>
        </w:rPr>
        <w:t xml:space="preserve">сумме </w:t>
      </w:r>
      <w:r>
        <w:rPr>
          <w:color w:val="FF0000"/>
        </w:rPr>
        <w:t xml:space="preserve">______________ </w:t>
      </w:r>
      <w:r>
        <w:rPr>
          <w:color w:val="0000FF"/>
        </w:rPr>
        <w:t>(_________________________________) рублей _____ копеек,</w:t>
      </w:r>
      <w:r>
        <w:t xml:space="preserve"> </w:t>
      </w:r>
      <w:r>
        <w:lastRenderedPageBreak/>
        <w:t xml:space="preserve">перечисленный на </w:t>
      </w:r>
      <w:proofErr w:type="spellStart"/>
      <w:proofErr w:type="gramStart"/>
      <w:r>
        <w:t>р</w:t>
      </w:r>
      <w:proofErr w:type="spellEnd"/>
      <w:proofErr w:type="gramEnd"/>
      <w:r>
        <w:t>/с ________________________ администрации ______________________________________).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109220</wp:posOffset>
            </wp:positionV>
            <wp:extent cx="0" cy="50800"/>
            <wp:effectExtent l="9525" t="13970" r="9525" b="11430"/>
            <wp:wrapNone/>
            <wp:docPr id="5" name="Прямая соединительная линия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6" name="Прямая соединительная линия 6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6223635" y="10102215"/>
                        <a:ext cx="0" cy="50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t xml:space="preserve">2.4. </w:t>
      </w:r>
      <w:r>
        <w:rPr>
          <w:bCs/>
        </w:rPr>
        <w:t>Размер ежегодной арендной платы, в дальнейшем может пересматриваться по требованию Арендодателя, в связи с изменениями и дополнениями, вносимыми в нормативно-правовые акты Российской Федерации, Краснодарского края и соответствующих муниципальных образований.</w:t>
      </w:r>
    </w:p>
    <w:p w:rsidR="004D7E87" w:rsidRDefault="004D7E87" w:rsidP="004D7E87">
      <w:pPr>
        <w:pStyle w:val="a3"/>
        <w:suppressAutoHyphens/>
        <w:spacing w:after="0"/>
        <w:jc w:val="both"/>
        <w:rPr>
          <w:bCs/>
        </w:rPr>
      </w:pPr>
      <w:r>
        <w:rPr>
          <w:bCs/>
        </w:rPr>
        <w:t xml:space="preserve">2.5. Внесение арендной платы и пени осуществляется по Договору отдельными платёжными документами за каждый квартал, раздельно по арендной плате и по пене. Оплата арендной платы или пени одним платежным документом по нескольким договорам </w:t>
      </w:r>
      <w:r>
        <w:rPr>
          <w:b/>
          <w:bCs/>
        </w:rPr>
        <w:t>не допускается</w:t>
      </w:r>
      <w:r>
        <w:rPr>
          <w:bCs/>
        </w:rPr>
        <w:t>.</w:t>
      </w:r>
    </w:p>
    <w:p w:rsidR="004D7E87" w:rsidRDefault="004D7E87" w:rsidP="004D7E87">
      <w:pPr>
        <w:pStyle w:val="a3"/>
        <w:suppressAutoHyphens/>
        <w:spacing w:after="0"/>
        <w:jc w:val="both"/>
        <w:rPr>
          <w:bCs/>
        </w:rPr>
      </w:pPr>
      <w:r>
        <w:rPr>
          <w:bCs/>
        </w:rPr>
        <w:t xml:space="preserve">2.6. В графе назначения платежа </w:t>
      </w:r>
      <w:r>
        <w:rPr>
          <w:b/>
          <w:bCs/>
        </w:rPr>
        <w:t>обязательно</w:t>
      </w:r>
      <w:r>
        <w:rPr>
          <w:bCs/>
        </w:rPr>
        <w:t xml:space="preserve"> указывается период, за который производится оплата, номер и дата договора аренды земельного  участка.</w:t>
      </w:r>
    </w:p>
    <w:p w:rsidR="004D7E87" w:rsidRDefault="004D7E87" w:rsidP="004D7E87">
      <w:pPr>
        <w:pStyle w:val="a3"/>
        <w:suppressAutoHyphens/>
        <w:spacing w:after="0"/>
        <w:jc w:val="both"/>
        <w:rPr>
          <w:bCs/>
        </w:rPr>
      </w:pPr>
      <w:r>
        <w:rPr>
          <w:bCs/>
        </w:rPr>
        <w:t>2.7. В случае если действующим законодательством будет установлен иной порядок перечисления арендной платы, чем предусмотренный настоящим договором, Арендатор обязан принять новый порядок к исполнению без его дополнительного оформления сторонами.</w:t>
      </w:r>
    </w:p>
    <w:p w:rsidR="004D7E87" w:rsidRDefault="004D7E87" w:rsidP="004D7E87">
      <w:pPr>
        <w:pStyle w:val="a3"/>
        <w:suppressAutoHyphens/>
        <w:spacing w:after="0"/>
        <w:jc w:val="both"/>
        <w:rPr>
          <w:bCs/>
        </w:rPr>
      </w:pPr>
      <w:r>
        <w:rPr>
          <w:bCs/>
        </w:rPr>
        <w:t>2.8. Не использование земельного участка Арендатором не может служить основанием для прекращения внесения арендной платы.</w:t>
      </w:r>
    </w:p>
    <w:p w:rsidR="004D7E87" w:rsidRDefault="004D7E87" w:rsidP="004D7E87">
      <w:pPr>
        <w:pStyle w:val="a3"/>
        <w:suppressAutoHyphens/>
        <w:spacing w:after="0"/>
        <w:ind w:firstLine="720"/>
      </w:pPr>
    </w:p>
    <w:p w:rsidR="004D7E87" w:rsidRDefault="004D7E87" w:rsidP="004D7E87">
      <w:pPr>
        <w:pStyle w:val="a3"/>
        <w:suppressAutoHyphens/>
        <w:spacing w:after="0"/>
        <w:ind w:firstLine="720"/>
        <w:jc w:val="center"/>
        <w:rPr>
          <w:b/>
        </w:rPr>
      </w:pPr>
      <w:r>
        <w:rPr>
          <w:b/>
        </w:rPr>
        <w:t>3. ПРАВА И ОБЯЗАННОСТИ АРЕНДОДАТЕЛЯ</w:t>
      </w:r>
    </w:p>
    <w:p w:rsidR="004D7E87" w:rsidRDefault="004D7E87" w:rsidP="004D7E87">
      <w:pPr>
        <w:pStyle w:val="a3"/>
        <w:suppressAutoHyphens/>
        <w:spacing w:after="0"/>
        <w:jc w:val="both"/>
        <w:rPr>
          <w:i/>
        </w:rPr>
      </w:pPr>
      <w:r>
        <w:rPr>
          <w:i/>
        </w:rPr>
        <w:t>3.1. Арендодатель обязан: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3.1.1. Передать Арендатору земельный участок свободным от прав третьих лиц, на срок установленный настоящим Договором.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3.1.2. Возместить Арендатору убытки при расторжении настоящего Договора по инициативе Арендодателя, за исключением случаев, предусмотренных п. 3.2.4.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3.1.3. В случае внесения изменений и дополнений в нормативно правовые акты Российской Федерации, Краснодарского края и соответствующих муниципальных образований, связанных с изменением арендной платы, письменно уведомить Арендатора о них, изложив новый расчет размера арендной платы.</w:t>
      </w:r>
    </w:p>
    <w:p w:rsidR="004D7E87" w:rsidRDefault="004D7E87" w:rsidP="004D7E87">
      <w:pPr>
        <w:pStyle w:val="a3"/>
        <w:suppressAutoHyphens/>
        <w:spacing w:after="0"/>
        <w:jc w:val="both"/>
        <w:rPr>
          <w:i/>
        </w:rPr>
      </w:pPr>
      <w:r>
        <w:rPr>
          <w:i/>
        </w:rPr>
        <w:t>3.2. Арендодатель имеет право:</w:t>
      </w:r>
    </w:p>
    <w:p w:rsidR="004D7E87" w:rsidRDefault="004D7E87" w:rsidP="004D7E87">
      <w:pPr>
        <w:pStyle w:val="a3"/>
        <w:tabs>
          <w:tab w:val="left" w:pos="1260"/>
        </w:tabs>
        <w:suppressAutoHyphens/>
        <w:spacing w:after="0"/>
        <w:jc w:val="both"/>
        <w:rPr>
          <w:bCs/>
        </w:rPr>
      </w:pPr>
      <w:r>
        <w:rPr>
          <w:bCs/>
        </w:rPr>
        <w:t>3.2.1</w:t>
      </w:r>
      <w:r>
        <w:t xml:space="preserve">. Получить возмещение убытков в случае ухудшения качественных характеристик земельного участка и экологической обстановки в результате </w:t>
      </w:r>
      <w:r>
        <w:rPr>
          <w:bCs/>
        </w:rPr>
        <w:t>хозяйственной деятельности  Арендатора, а также по иным основаниям, предусмотренным законодательством.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3.2.2</w:t>
      </w:r>
      <w:r>
        <w:t xml:space="preserve">. Осуществлять </w:t>
      </w:r>
      <w:proofErr w:type="gramStart"/>
      <w:r>
        <w:t>контроль за</w:t>
      </w:r>
      <w:proofErr w:type="gramEnd"/>
      <w:r>
        <w:t xml:space="preserve"> использованием и охраной земельного участка.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3.2.3.</w:t>
      </w:r>
      <w:r>
        <w:t xml:space="preserve"> Приостанавливать работы, ведущиеся </w:t>
      </w:r>
      <w:r>
        <w:rPr>
          <w:bCs/>
        </w:rPr>
        <w:t xml:space="preserve">Арендатором </w:t>
      </w:r>
      <w:r>
        <w:t xml:space="preserve">с нарушением условий, установленных Договором.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 xml:space="preserve">3.2.4. </w:t>
      </w:r>
      <w:r>
        <w:t>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- использование земельного участка не по целевому назначению и разрешенному использованию, указанному в п. 1.1 Договора;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>- не использование  земельного  участка  в  течение  одного года;</w:t>
      </w:r>
    </w:p>
    <w:p w:rsidR="004D7E87" w:rsidRDefault="004D7E87" w:rsidP="004D7E87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нарушение Арендатором условий, указанных в разделе 10 Договора, и невыполнение Арендатором обязанностей, указанных в п. 4.2, 4.3 Договора;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- невнесение арендной платы в течение одного квартала;</w:t>
      </w:r>
    </w:p>
    <w:p w:rsidR="004D7E87" w:rsidRDefault="004D7E87" w:rsidP="004D7E87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использование  земельного участка  способами,  ухудшающими  его качественные характеристики и экологическую обстановку.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3.2.5. Пересматривать в одностороннем порядке размер арендной платы в случаях: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- изменения уровня инфляции – ежегодно;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- изменения кадастровой стоимости Участка, в том числе при изменении площади Участка при упорядочении его границы, изменении вида разрешенного использования Участка, перевода Участка из одной категории в другую;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- изменения рыночной стоимости Участка;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- пересмотра ставок арендной платы и (или) ставок земельного налога на существующий финансовый год;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lastRenderedPageBreak/>
        <w:t>- изменения законодательства Российской Федерации и Краснодарского края, регулирующие соответствующие правоотношения;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- в случаях, предусмотренных условиями договора;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- в иных случаях, предусмотренных законодательством.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t xml:space="preserve">3.2.6. На беспрепятственный доступ на территорию земельного участка с целью его осмотра на предмет соблюдения Арендатором условий Договора. </w:t>
      </w: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  <w:r>
        <w:rPr>
          <w:b/>
        </w:rPr>
        <w:t>4. ПРАВА И ОБЯЗАННОСТИ АРЕНДАТОРА</w:t>
      </w:r>
    </w:p>
    <w:p w:rsidR="004D7E87" w:rsidRDefault="004D7E87" w:rsidP="004D7E87">
      <w:pPr>
        <w:pStyle w:val="a3"/>
        <w:suppressAutoHyphens/>
        <w:spacing w:after="0"/>
        <w:rPr>
          <w:bCs/>
          <w:i/>
          <w:iCs/>
        </w:rPr>
      </w:pPr>
      <w:r>
        <w:rPr>
          <w:bCs/>
        </w:rPr>
        <w:t xml:space="preserve">4.1. </w:t>
      </w:r>
      <w:r>
        <w:rPr>
          <w:bCs/>
          <w:i/>
          <w:iCs/>
        </w:rPr>
        <w:t>Арендатор обязан:</w:t>
      </w:r>
    </w:p>
    <w:p w:rsidR="004D7E87" w:rsidRDefault="004D7E87" w:rsidP="004D7E87">
      <w:pPr>
        <w:pStyle w:val="a3"/>
        <w:suppressAutoHyphens/>
        <w:spacing w:after="0"/>
      </w:pPr>
      <w:r>
        <w:rPr>
          <w:bCs/>
        </w:rPr>
        <w:t xml:space="preserve">4.1.1. </w:t>
      </w:r>
      <w:r>
        <w:t>В полном объеме выполнять все условия Договора.</w:t>
      </w:r>
    </w:p>
    <w:p w:rsidR="004D7E87" w:rsidRDefault="004D7E87" w:rsidP="004D7E87">
      <w:pPr>
        <w:pStyle w:val="a3"/>
        <w:suppressAutoHyphens/>
        <w:spacing w:after="0"/>
        <w:jc w:val="both"/>
        <w:rPr>
          <w:bCs/>
        </w:rPr>
      </w:pPr>
      <w:r>
        <w:rPr>
          <w:bCs/>
        </w:rPr>
        <w:t>4.1.2</w:t>
      </w:r>
      <w:r>
        <w:t xml:space="preserve">. Своевременно вносить арендную плату в полном размере за земельный участок в соответствии с разделом 2 настоящего Договора без выставления счетов  </w:t>
      </w:r>
      <w:r>
        <w:rPr>
          <w:bCs/>
        </w:rPr>
        <w:t>Арендодателем.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4.1.3.</w:t>
      </w:r>
      <w:r>
        <w:t xml:space="preserve"> </w:t>
      </w:r>
      <w:proofErr w:type="gramStart"/>
      <w:r>
        <w:t xml:space="preserve">В случае изменения  размера арендной платы в сторону увеличения, разница между прежней и вновь пересчитанной суммами  арендной  платы вносить не позже, установленного п. 2.3  настоящего  </w:t>
      </w:r>
      <w:r>
        <w:rPr>
          <w:bCs/>
        </w:rPr>
        <w:t>Договора</w:t>
      </w:r>
      <w:r>
        <w:t>, срока  внесения  арендной  платы.</w:t>
      </w:r>
      <w:proofErr w:type="gramEnd"/>
      <w:r>
        <w:t xml:space="preserve"> Арендная плата исчисляется и вносится на лицевой счет Договора со дня вступления в силу нормативно-правового акта,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Арендодателя, в случаях, указанных в п.3.1.3 Договора.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>4.1.4. Представить Арендодателю не позднее десятого числа первого месяца каждого квартала копию платёжного документа, подтверждающего перечисление арендной платы.</w:t>
      </w:r>
    </w:p>
    <w:p w:rsidR="004D7E87" w:rsidRDefault="004D7E87" w:rsidP="004D7E87">
      <w:pPr>
        <w:pStyle w:val="a3"/>
        <w:suppressAutoHyphens/>
        <w:spacing w:after="0" w:line="216" w:lineRule="auto"/>
        <w:jc w:val="both"/>
        <w:rPr>
          <w:color w:val="0000FF"/>
        </w:rPr>
      </w:pPr>
      <w:r>
        <w:rPr>
          <w:color w:val="0000FF"/>
        </w:rPr>
        <w:t>4.1.5. </w:t>
      </w:r>
      <w:proofErr w:type="gramStart"/>
      <w:r>
        <w:rPr>
          <w:color w:val="0000FF"/>
        </w:rPr>
        <w:t xml:space="preserve">Не позднее 20 января года следующего за отчетным производить с Арендодателем сверку расчетов арендной платы за земельный участок с  составлением  акта  сверки. </w:t>
      </w:r>
      <w:proofErr w:type="gramEnd"/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4.1.6.</w:t>
      </w:r>
      <w:r>
        <w:t xml:space="preserve"> Использовать земельный участок в соответствии с целевым назначением и разрешенным использованием, указанным в п. 1.1 Договора. </w:t>
      </w:r>
    </w:p>
    <w:p w:rsidR="004D7E87" w:rsidRDefault="004D7E87" w:rsidP="004D7E87">
      <w:pPr>
        <w:pStyle w:val="a3"/>
        <w:tabs>
          <w:tab w:val="left" w:pos="1440"/>
        </w:tabs>
        <w:suppressAutoHyphens/>
        <w:spacing w:after="0"/>
        <w:jc w:val="both"/>
        <w:rPr>
          <w:color w:val="0000FF"/>
        </w:rPr>
      </w:pPr>
      <w:r>
        <w:rPr>
          <w:bCs/>
          <w:color w:val="0000FF"/>
        </w:rPr>
        <w:t>4.1.7</w:t>
      </w:r>
      <w:r>
        <w:rPr>
          <w:color w:val="0000FF"/>
        </w:rPr>
        <w:t>. Содержать в должном санитарном порядке и чистоте арендуемый земельный участок и  прилегающую  к  нему территорию.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4.1.8.</w:t>
      </w:r>
      <w:r>
        <w:t> При использовании земельного участка не наносить ущерба окружающей  среде.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4.1.9.</w:t>
      </w:r>
      <w:r>
        <w:t xml:space="preserve"> Не допускать действий, приводящих к ухудшению экологической обстановки и качественных  характеристик земельного участка, и устранить за свой счет изменения, произведенные  на  земельном участке без согласия </w:t>
      </w:r>
      <w:r>
        <w:rPr>
          <w:bCs/>
        </w:rPr>
        <w:t>Арендодателя</w:t>
      </w:r>
      <w:r>
        <w:t>, если такое было необходимо, по его первому письменному требованию (предписанию).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4.1.10.</w:t>
      </w:r>
      <w:r>
        <w:t xml:space="preserve"> Возместить </w:t>
      </w:r>
      <w:r>
        <w:rPr>
          <w:bCs/>
        </w:rPr>
        <w:t>Арендодателю</w:t>
      </w:r>
      <w:r>
        <w:t xml:space="preserve"> убытки, причиненные ухудшением качественных характеристик земельного участка, экологической обстановки в результате своей  хозяйственной  и иной деятельности, а также по иным основаниям, предусмотренным законодательством.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4.1.11.</w:t>
      </w:r>
      <w:r>
        <w:t xml:space="preserve"> Вести работы по благоустройству земельного участка, в том числе посадку зелёных насаждений. Сохранять зелёные насаждения, находящиеся на земельном участке, в случае необходимости их вырубки  или  переноса получить  разрешение, в установленном  порядке.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bCs/>
          <w:color w:val="0000FF"/>
        </w:rPr>
        <w:t>4.1.12. Не допускать с</w:t>
      </w:r>
      <w:r>
        <w:rPr>
          <w:color w:val="0000FF"/>
        </w:rPr>
        <w:t>троительство новых объектов,  реконструкции существующих зданий и сооружений до разработки и утверждения, в установленном порядке, проектной документации, ее согласования, проведения экспертиз, а также до оформления разрешения на строительство.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 xml:space="preserve">4.1.13. До начала строительных работ получить соответствующие разрешения на строительство. </w:t>
      </w:r>
    </w:p>
    <w:p w:rsidR="004D7E87" w:rsidRDefault="004D7E87" w:rsidP="004D7E87">
      <w:pPr>
        <w:pStyle w:val="a3"/>
        <w:suppressAutoHyphens/>
        <w:spacing w:after="0"/>
        <w:jc w:val="both"/>
        <w:rPr>
          <w:bCs/>
        </w:rPr>
      </w:pPr>
      <w:r>
        <w:rPr>
          <w:bCs/>
        </w:rPr>
        <w:t xml:space="preserve">4.1.14. </w:t>
      </w:r>
      <w:r>
        <w:t>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земельный участок.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4.1.15. </w:t>
      </w:r>
      <w:r>
        <w:t>Не нарушать прав и законных интересов землепользователей смежных земельных участков и иных лиц.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 xml:space="preserve">4.1.16. </w:t>
      </w:r>
      <w:r>
        <w:t xml:space="preserve">Беспрепятственно допускать на земельный участок </w:t>
      </w:r>
      <w:r>
        <w:rPr>
          <w:bCs/>
        </w:rPr>
        <w:t>Арендодателя</w:t>
      </w:r>
      <w:r>
        <w:t xml:space="preserve"> и органы  контроля, с целью его осмотра на предмет соблюдения условий Договора.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lastRenderedPageBreak/>
        <w:t>4.1.17. Не допускать изменения целевого назначения зданий, строений и сооружений (или их частей), расположенных на арендуемом земельном участке.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4.1.18. Письменно в течение 10 дней, уведомить Арендодателя об изменении своего юридического, фактического адресов или иных индивидуализирующих  Арендатора реквизитов.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4.1.19. В случае прекращения деятельности Арендатора или передаче прав Арендатора на здания, сооружения другому лицу в 10-дневный срок направить Арендодателю письменное уведомление об этом с указанием наименования и реквизитов  лица, к которому перешли права, даты их перехода и с приложением копии  правоустанавливающих документов (договор, свидетельство о регистрации).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>4.1.20. В случае перехода прав на здания, строения, сооружения к другим  лицам вносить арендную плату до момента расторжения Договора или внесения в него соответствующих изменений.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4.1.21. Направить </w:t>
      </w:r>
      <w:r>
        <w:rPr>
          <w:b/>
        </w:rPr>
        <w:t>не менее чем за 90 календарных дней</w:t>
      </w:r>
      <w:r>
        <w:t xml:space="preserve"> до окончания срока действия Договора, указанного в п. 7.2. Договора, письменное предложение Арендодателю о расторжении Договора либо о заключении договора на новый срок.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4.1.22. При прекращении Договора вернуть Арендодателю земельный участок в надлежащем состоянии, т.е. не хуже того, в котором он находился в момент передачи в аренду.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4.1.23. Оплатить за свой счет расходы, связанные с заключением, регистрацией Договора и внесением в него изменений и дополнений.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4.1.24. Арендатор несет другие обязательства, установленные  законодательством  Российской Федерации.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4.2. </w:t>
      </w:r>
      <w:r>
        <w:rPr>
          <w:i/>
        </w:rPr>
        <w:t>Арендатор имеет право</w:t>
      </w:r>
      <w:r>
        <w:t>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4.2.1. Досрочно, по минованию надобности в земельном участке, расторгнуть Договор, направив не менее чем за 90 календарных дней письменное предложение Арендодателю о расторжении Договора.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4.2.2. Самостоятельно осуществлять хозяйственную деятельность на земельном участке в соответствии с целями и условиями предоставления  земельного участка.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4.2.3. На возмещение убытков при досрочном расторжении Договора по инициативе Арендодателя за исключением случаев, предусмотренных п. 3.2.4 Договора.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>4.2.4. Возводить здания,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регламентов, строительных, экологических, санитарно-гигиенических, противопожарных и иных установленных уполномоченным органом правил, нормативов.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4.2.5. Требовать досрочного расторжения Договора в случаях, когда: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- Арендодатель создает препятствия в использовании земельного участка;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- переданный арендатору земельный участок имеет препятствующие пользованию им недостатки, о которых Арендатор не знал в момент заключения Договора;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- земельный участок в силу обстоятельств, за которые Арендатор не отвечает, окажется в состоянии, не пригодном  для  использования.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4.2.6. На заключение договора аренды на новый срок в преимущественном порядке при условии надлежащего исполнения своих обязанностей и при прочих равных условиях.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4.3. </w:t>
      </w:r>
      <w:r>
        <w:rPr>
          <w:i/>
        </w:rPr>
        <w:t>Арендатор не вправе</w:t>
      </w:r>
      <w:r>
        <w:t>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4.3.1. Передать арендованный земельный участок в субаренду в пределах срока договора аренды без письменного согласия  Арендодателя.</w:t>
      </w:r>
    </w:p>
    <w:p w:rsidR="004D7E87" w:rsidRDefault="004D7E87" w:rsidP="004D7E87">
      <w:pPr>
        <w:pStyle w:val="a3"/>
        <w:spacing w:after="0"/>
        <w:jc w:val="both"/>
        <w:rPr>
          <w:color w:val="002060"/>
        </w:rPr>
      </w:pPr>
      <w:r>
        <w:rPr>
          <w:color w:val="002060"/>
        </w:rPr>
        <w:t xml:space="preserve">4.3.2. Передавать право аренды на земельный участок третьим лицам без письменного согласия Арендодателя.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4.3.3. Нарушать существующий водоток и менять поперечный профиль участка без разрешения соответствующих органов.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4.3.4.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 xml:space="preserve">4.3.5. Использовать возведенные строения, строения, сооружения до приемки их в эксплуатацию в установленном порядке. </w:t>
      </w: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  <w:r>
        <w:rPr>
          <w:b/>
        </w:rPr>
        <w:t>5. ОТВЕТСТВЕННОСТЬ СТОРОН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5.1.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5.2. В случае не внесения арендной платы  в установленный настоящим Договором срок, начисляется пеня в размере 1/300 ставки рефинансирования ЦБ за каждый день просрочки.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5.3. Наложение пени в связи с нарушением законодательства не освобождает Арендатора от устранения нарушений в установленный срок.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5.4. В случае несвоевременного возврата Арендатором земельного участка Арендодателю после прекращения действия настоящего Договора, Арендатор  уплачивает арендную плату за всё время просрочки в двукратном размере.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5.5.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аренды.</w:t>
      </w:r>
    </w:p>
    <w:p w:rsidR="004D7E87" w:rsidRDefault="004D7E87" w:rsidP="004D7E87">
      <w:pPr>
        <w:pStyle w:val="a3"/>
        <w:suppressAutoHyphens/>
        <w:spacing w:after="0" w:line="216" w:lineRule="auto"/>
        <w:jc w:val="center"/>
        <w:rPr>
          <w:b/>
        </w:rPr>
      </w:pPr>
    </w:p>
    <w:p w:rsidR="004D7E87" w:rsidRDefault="004D7E87" w:rsidP="004D7E87">
      <w:pPr>
        <w:pStyle w:val="a3"/>
        <w:suppressAutoHyphens/>
        <w:spacing w:after="0" w:line="216" w:lineRule="auto"/>
        <w:jc w:val="center"/>
        <w:rPr>
          <w:b/>
        </w:rPr>
      </w:pPr>
      <w:r>
        <w:rPr>
          <w:b/>
        </w:rPr>
        <w:t>6. РАССМОТРЕНИЕ И УРЕГУЛИРОВАНИЕ СПОРОВ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6.1. Споры и разногласия сторон, возникшие в связи с исполнением Договора, которые не удалось разрешить путем переговоров, разрешаются в судебном порядке по месту нахождения </w:t>
      </w:r>
      <w:r>
        <w:rPr>
          <w:bCs/>
        </w:rPr>
        <w:t>Арендодателя</w:t>
      </w:r>
      <w:r>
        <w:t xml:space="preserve"> в соответствии с действующим законодательством Российской Федерации.</w:t>
      </w:r>
    </w:p>
    <w:p w:rsidR="004D7E87" w:rsidRDefault="004D7E87" w:rsidP="004D7E87">
      <w:pPr>
        <w:pStyle w:val="a3"/>
        <w:suppressAutoHyphens/>
        <w:spacing w:after="0"/>
        <w:rPr>
          <w:b/>
        </w:rPr>
      </w:pP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  <w:r>
        <w:rPr>
          <w:b/>
        </w:rPr>
        <w:t>7. СРОК ДЕЙСТВИЯ ДОГОВОРА</w:t>
      </w:r>
    </w:p>
    <w:p w:rsidR="004D7E87" w:rsidRDefault="004D7E87" w:rsidP="004D7E87">
      <w:pPr>
        <w:pStyle w:val="a3"/>
        <w:spacing w:after="0"/>
        <w:jc w:val="both"/>
        <w:rPr>
          <w:color w:val="0000FF"/>
        </w:rPr>
      </w:pPr>
      <w:r>
        <w:rPr>
          <w:bCs/>
        </w:rPr>
        <w:t>7.1</w:t>
      </w:r>
      <w:r>
        <w:t xml:space="preserve">. Настоящий Договор вступает в силу с момента его государственной регистрации. Государственная  регистрация настоящего Договора  осуществляется  Арендатором  за  его  счет  в порядке, установленном  действующим законодательством. </w:t>
      </w:r>
      <w:r>
        <w:rPr>
          <w:color w:val="0000FF"/>
        </w:rPr>
        <w:t>Условия настоящего Договора применяются также к отношениям, возникшим  до подписания  и  регистрации договора и связанным с ним (ст. 425 ГК РФ).</w:t>
      </w:r>
    </w:p>
    <w:p w:rsidR="004D7E87" w:rsidRDefault="004D7E87" w:rsidP="004D7E87">
      <w:pPr>
        <w:pStyle w:val="a3"/>
        <w:spacing w:after="0"/>
        <w:jc w:val="both"/>
        <w:rPr>
          <w:b/>
          <w:color w:val="0000FF"/>
        </w:rPr>
      </w:pPr>
      <w:r>
        <w:rPr>
          <w:b/>
          <w:bCs/>
          <w:color w:val="0000FF"/>
        </w:rPr>
        <w:t>7.2.</w:t>
      </w:r>
      <w:r>
        <w:rPr>
          <w:b/>
          <w:color w:val="0000FF"/>
        </w:rPr>
        <w:t xml:space="preserve"> Настоящий  Договор  действует в течение ______ (______________) лет с ________ </w:t>
      </w:r>
      <w:proofErr w:type="gramStart"/>
      <w:r>
        <w:rPr>
          <w:b/>
          <w:color w:val="0000FF"/>
        </w:rPr>
        <w:t>г</w:t>
      </w:r>
      <w:proofErr w:type="gramEnd"/>
      <w:r>
        <w:rPr>
          <w:b/>
          <w:color w:val="0000FF"/>
        </w:rPr>
        <w:t>. по ___________ г.</w:t>
      </w:r>
    </w:p>
    <w:p w:rsidR="004D7E87" w:rsidRDefault="004D7E87" w:rsidP="004D7E87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7.3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Арендатор продолжает пользоваться Участком после истечения срока действия Договора, указанного в </w:t>
      </w:r>
      <w:hyperlink r:id="rId7" w:anchor="sub_172" w:history="1">
        <w:r>
          <w:rPr>
            <w:rStyle w:val="ac"/>
          </w:rPr>
          <w:t>пункте 7.2</w:t>
        </w:r>
      </w:hyperlink>
      <w:r>
        <w:rPr>
          <w:rFonts w:ascii="Times New Roman" w:hAnsi="Times New Roman" w:cs="Times New Roman"/>
        </w:rPr>
        <w:t>, при отсутствии письменных возражений Арендодателя, направленных до истечения срока действия Договора, Договор считается  возобновленным  на тех же условиях на неопределенный срок.</w:t>
      </w:r>
    </w:p>
    <w:p w:rsidR="004D7E87" w:rsidRDefault="004D7E87" w:rsidP="004D7E87">
      <w:pPr>
        <w:pStyle w:val="a3"/>
        <w:spacing w:after="0"/>
        <w:jc w:val="both"/>
      </w:pPr>
      <w:r>
        <w:rPr>
          <w:bCs/>
        </w:rPr>
        <w:t>7.4</w:t>
      </w:r>
      <w:r>
        <w:t>.Окончание срока действия договора не освобождает стороны от ответственности за его нарушение.</w:t>
      </w:r>
    </w:p>
    <w:p w:rsidR="004D7E87" w:rsidRDefault="004D7E87" w:rsidP="004D7E87">
      <w:pPr>
        <w:pStyle w:val="a3"/>
        <w:suppressAutoHyphens/>
        <w:spacing w:after="0"/>
        <w:ind w:firstLine="720"/>
        <w:jc w:val="center"/>
        <w:rPr>
          <w:b/>
        </w:rPr>
      </w:pPr>
      <w:r>
        <w:rPr>
          <w:b/>
        </w:rPr>
        <w:t>8. ПРЕКРАЩЕНИЕ ДЕЙСТВИЯ ДОГОВОРА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8.1. Действие Договора  прекращается  по истечении  срока  аренды  земельного  участка.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8.2. </w:t>
      </w:r>
      <w:proofErr w:type="gramStart"/>
      <w:r>
        <w:t>Договор</w:t>
      </w:r>
      <w:proofErr w:type="gramEnd"/>
      <w:r>
        <w:t xml:space="preserve"> может  быть расторгнут досрочно по обоюдному  согласию Сторон.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Расторжение настоящего договора по обоюдному согласию Сторон по основаниям, указанным п. 4.3.5., возможно только при отсутств</w:t>
      </w:r>
      <w:proofErr w:type="gramStart"/>
      <w:r>
        <w:t>ии у А</w:t>
      </w:r>
      <w:proofErr w:type="gramEnd"/>
      <w:r>
        <w:t>рендатора задолженности по арендной плате.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8.3. По требованию одной из Сторон </w:t>
      </w:r>
      <w:proofErr w:type="gramStart"/>
      <w:r>
        <w:t>Договор</w:t>
      </w:r>
      <w:proofErr w:type="gramEnd"/>
      <w:r>
        <w:t xml:space="preserve"> может быть расторгнут судом на основании действующего </w:t>
      </w:r>
      <w:hyperlink r:id="rId8" w:history="1">
        <w:r>
          <w:rPr>
            <w:rStyle w:val="ac"/>
          </w:rPr>
          <w:t>гражданского законодательства</w:t>
        </w:r>
      </w:hyperlink>
      <w:r>
        <w:t xml:space="preserve"> Российской Федерации и Договором. </w:t>
      </w:r>
    </w:p>
    <w:p w:rsidR="004D7E87" w:rsidRDefault="004D7E87" w:rsidP="004D7E87">
      <w:pPr>
        <w:pStyle w:val="a3"/>
        <w:suppressAutoHyphens/>
        <w:spacing w:after="0"/>
        <w:ind w:firstLine="720"/>
        <w:jc w:val="both"/>
      </w:pPr>
    </w:p>
    <w:p w:rsidR="004D7E87" w:rsidRDefault="004D7E87" w:rsidP="004D7E87">
      <w:pPr>
        <w:pStyle w:val="a3"/>
        <w:suppressAutoHyphens/>
        <w:spacing w:after="0"/>
        <w:ind w:firstLine="720"/>
        <w:jc w:val="center"/>
        <w:rPr>
          <w:b/>
        </w:rPr>
      </w:pPr>
      <w:r>
        <w:rPr>
          <w:b/>
        </w:rPr>
        <w:t>9. ИЗМЕНЕНИЕ  ДОГОВОРА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9.1. </w:t>
      </w:r>
      <w:proofErr w:type="gramStart"/>
      <w:r>
        <w:t>Изменение и дополнения условий настоящего Договора аренды (за исключением перерасчета арендной платы), проводимые в связи с изменением в законодательстве, оформляются в форме дополнительного соглашения, которое является неотъемлемой частью данного Договора и подлежит  государственной регистрации  в установленном порядке.</w:t>
      </w:r>
      <w:proofErr w:type="gramEnd"/>
    </w:p>
    <w:p w:rsidR="004D7E87" w:rsidRDefault="004D7E87" w:rsidP="004D7E87">
      <w:pPr>
        <w:pStyle w:val="a3"/>
        <w:suppressAutoHyphens/>
        <w:spacing w:after="0"/>
        <w:jc w:val="both"/>
      </w:pPr>
      <w:r>
        <w:t>9.2. В случае отказа или уклонения стороны от подписания дополнительного соглашения спор рассматривается в порядке, установленном разделом 6 Договора.</w:t>
      </w:r>
    </w:p>
    <w:p w:rsidR="004D7E87" w:rsidRDefault="004D7E87" w:rsidP="004D7E87">
      <w:pPr>
        <w:pStyle w:val="a3"/>
        <w:suppressAutoHyphens/>
        <w:spacing w:after="0"/>
        <w:ind w:firstLine="720"/>
        <w:jc w:val="both"/>
      </w:pPr>
    </w:p>
    <w:p w:rsidR="004D7E87" w:rsidRDefault="004D7E87" w:rsidP="004D7E87">
      <w:pPr>
        <w:pStyle w:val="a3"/>
        <w:suppressAutoHyphens/>
        <w:spacing w:after="0"/>
        <w:ind w:firstLine="720"/>
        <w:jc w:val="center"/>
        <w:rPr>
          <w:b/>
        </w:rPr>
      </w:pPr>
      <w:r>
        <w:rPr>
          <w:b/>
        </w:rPr>
        <w:t>10. ОСОБЫЕ УСЛОВИЯ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>10.1. При проектировании,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края,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lastRenderedPageBreak/>
        <w:t>10.2. Реализация права на приобретение в собственность земельного участка, возможна после завершения строительства объекта и регистрации права собственности на завершенный строительством объект недвижимости.</w:t>
      </w:r>
    </w:p>
    <w:p w:rsidR="004D7E87" w:rsidRDefault="004D7E87" w:rsidP="004D7E87">
      <w:pPr>
        <w:pStyle w:val="2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 Не использование земельного участка в течение одного года, согласно его разрешенному использованию, является нарушением договорных отношений и основанием для расторжения договора аренды.</w:t>
      </w:r>
    </w:p>
    <w:p w:rsidR="004D7E87" w:rsidRDefault="004D7E87" w:rsidP="004D7E87">
      <w:pPr>
        <w:pStyle w:val="2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Арендатор обязан в соответствии с законодательством за свой счет выполнять мероприятия по охране окружающей природной среды и при проектировании,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</w:t>
      </w:r>
      <w:proofErr w:type="gramEnd"/>
    </w:p>
    <w:p w:rsidR="004D7E87" w:rsidRDefault="004D7E87" w:rsidP="004D7E87">
      <w:pPr>
        <w:pStyle w:val="a3"/>
        <w:suppressAutoHyphens/>
        <w:spacing w:after="0"/>
        <w:jc w:val="both"/>
      </w:pPr>
      <w:r>
        <w:t>10.5. Договор субаренды земельного участка, заключенный на срок один год и более, подлежит государственной регистрации в органе, осуществляющем государственную регистрацию прав на недвижимое имущество и сделок с ним, и направляется Арендодателю для последующего учета в десятидневный срок со дня государственной регистрации.</w:t>
      </w:r>
    </w:p>
    <w:p w:rsidR="004D7E87" w:rsidRDefault="004D7E87" w:rsidP="004D7E87">
      <w:pPr>
        <w:pStyle w:val="a3"/>
        <w:tabs>
          <w:tab w:val="left" w:pos="-180"/>
        </w:tabs>
        <w:suppressAutoHyphens/>
        <w:spacing w:after="0"/>
        <w:jc w:val="both"/>
      </w:pPr>
      <w:r>
        <w:t>10.6. Срок действия договора субаренды земельного участка не может превышать срока действия Договора.</w:t>
      </w:r>
    </w:p>
    <w:p w:rsidR="004D7E87" w:rsidRDefault="004D7E87" w:rsidP="004D7E87">
      <w:pPr>
        <w:pStyle w:val="a3"/>
        <w:tabs>
          <w:tab w:val="left" w:pos="-180"/>
        </w:tabs>
        <w:suppressAutoHyphens/>
        <w:spacing w:after="0"/>
        <w:jc w:val="both"/>
      </w:pPr>
      <w:r>
        <w:t>10.7. При досрочном расторжении Договора, договор субаренды земельного участка прекращает свое действие.</w:t>
      </w:r>
    </w:p>
    <w:p w:rsidR="004D7E87" w:rsidRDefault="004D7E87" w:rsidP="004D7E87">
      <w:pPr>
        <w:pStyle w:val="a3"/>
        <w:spacing w:after="0"/>
        <w:jc w:val="both"/>
        <w:rPr>
          <w:color w:val="0000CC"/>
        </w:rPr>
      </w:pPr>
      <w:r>
        <w:rPr>
          <w:bCs/>
          <w:color w:val="0000CC"/>
        </w:rPr>
        <w:t>10.8.</w:t>
      </w:r>
      <w:r>
        <w:rPr>
          <w:b/>
          <w:bCs/>
          <w:color w:val="0000CC"/>
        </w:rPr>
        <w:t xml:space="preserve"> </w:t>
      </w:r>
      <w:r>
        <w:rPr>
          <w:color w:val="0000CC"/>
        </w:rPr>
        <w:t xml:space="preserve">Если при </w:t>
      </w:r>
      <w:r>
        <w:rPr>
          <w:color w:val="FF0000"/>
        </w:rPr>
        <w:t>эксплуатации</w:t>
      </w:r>
      <w:r>
        <w:rPr>
          <w:color w:val="0000CC"/>
        </w:rPr>
        <w:t xml:space="preserve"> арендованного земельного участка будут обнаружены предметы археологии (фрагменты керамики, костные останки, предметы древнего вооружения, монеты и прочее) Арендатору необходимо остановить все работы на участке, вызвать представителя управления по охране, реставрации и эксплуатации историко-культурных ценностей (наследия) Краснодарского края и провести согласование вышеуказанных работ с Управлением.</w:t>
      </w: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  <w:r>
        <w:rPr>
          <w:b/>
        </w:rPr>
        <w:t>11. ЗАКЛЮЧИТЕЛЬНЫЕ ПОЛОЖЕНИЯ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11.1. Стороны подтверждают и гарантируют, что на день подписания настоящего Договора отсутствуют обстоятельства, какого-либо рода, которые могут послужить основанием для расторжения Договора.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11.2. В качестве неотъемлемой части Договора к нему прилагаются: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1. Приложение № 1 копия кадастрового паспорта земельного участка, предоставляемого в аренду.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FF0000"/>
        </w:rPr>
      </w:pPr>
      <w:r>
        <w:rPr>
          <w:color w:val="0000FF"/>
        </w:rPr>
        <w:t xml:space="preserve">2. Приложение № 2 копия протокола </w:t>
      </w:r>
      <w:proofErr w:type="gramStart"/>
      <w:r>
        <w:rPr>
          <w:color w:val="0000FF"/>
        </w:rPr>
        <w:t>от</w:t>
      </w:r>
      <w:proofErr w:type="gramEnd"/>
      <w:r>
        <w:rPr>
          <w:color w:val="0000FF"/>
        </w:rPr>
        <w:t xml:space="preserve"> </w:t>
      </w:r>
      <w:r>
        <w:rPr>
          <w:color w:val="FF0000"/>
        </w:rPr>
        <w:t>______________________________________________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color w:val="FF0000"/>
        </w:rPr>
        <w:t>_________________________________________________________________________________</w:t>
      </w:r>
      <w:r>
        <w:rPr>
          <w:color w:val="0000FF"/>
        </w:rPr>
        <w:t>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3. Приложение № 3 акт приема-передачи земельного участка.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Настоящий Договор составлен в 4-х экземплярах и предоставляется: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два экземпляра – Арендатору;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один экземпляр – Арендодателю;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один экземпляр – </w:t>
      </w:r>
      <w:r>
        <w:rPr>
          <w:color w:val="FF0066"/>
        </w:rPr>
        <w:t xml:space="preserve">в Темрюкский отдел Управления Федеральной службы государственной регистрации, кадастра и картографии по Краснодарскому краю.      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                     </w:t>
      </w:r>
    </w:p>
    <w:p w:rsidR="004D7E87" w:rsidRDefault="004D7E87" w:rsidP="004D7E87">
      <w:pPr>
        <w:pStyle w:val="a3"/>
        <w:suppressAutoHyphens/>
        <w:spacing w:after="0"/>
        <w:ind w:left="360"/>
        <w:jc w:val="center"/>
        <w:rPr>
          <w:b/>
          <w:bCs/>
        </w:rPr>
      </w:pPr>
      <w:r>
        <w:rPr>
          <w:b/>
          <w:bCs/>
        </w:rPr>
        <w:t>12. ЮРИДИЧЕСКИЕ АДРЕСА И РЕКВИЗИТЫ СТОРОН:</w:t>
      </w:r>
    </w:p>
    <w:p w:rsidR="004D7E87" w:rsidRDefault="004D7E87" w:rsidP="004D7E87">
      <w:pPr>
        <w:pStyle w:val="a3"/>
        <w:suppressAutoHyphens/>
        <w:spacing w:after="0"/>
        <w:ind w:left="360"/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5004"/>
        <w:gridCol w:w="4993"/>
      </w:tblGrid>
      <w:tr w:rsidR="004D7E87" w:rsidTr="007D4BBB">
        <w:trPr>
          <w:trHeight w:val="162"/>
        </w:trPr>
        <w:tc>
          <w:tcPr>
            <w:tcW w:w="5353" w:type="dxa"/>
          </w:tcPr>
          <w:p w:rsidR="004D7E87" w:rsidRDefault="004D7E87" w:rsidP="007D4BBB">
            <w:pPr>
              <w:pStyle w:val="ConsNonforma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4D7E87" w:rsidRDefault="004D7E87" w:rsidP="007D4BBB">
            <w:pPr>
              <w:pStyle w:val="ConsNonformat"/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Арендодатель:</w:t>
            </w:r>
          </w:p>
        </w:tc>
        <w:tc>
          <w:tcPr>
            <w:tcW w:w="5068" w:type="dxa"/>
          </w:tcPr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00CC"/>
                <w:sz w:val="22"/>
                <w:szCs w:val="22"/>
                <w:lang w:eastAsia="en-US"/>
              </w:rPr>
            </w:pP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00CC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Арендатор:</w:t>
            </w:r>
          </w:p>
        </w:tc>
      </w:tr>
      <w:tr w:rsidR="004D7E87" w:rsidTr="007D4BBB">
        <w:tc>
          <w:tcPr>
            <w:tcW w:w="5353" w:type="dxa"/>
          </w:tcPr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___________________________, 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___________________________, 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___________________________ 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___________________________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___________________________ </w:t>
            </w:r>
          </w:p>
          <w:p w:rsidR="004D7E87" w:rsidRPr="0005622E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___________________________ 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color w:val="0000FF"/>
                <w:sz w:val="22"/>
                <w:szCs w:val="22"/>
                <w:lang w:eastAsia="en-US"/>
              </w:rPr>
            </w:pPr>
          </w:p>
        </w:tc>
        <w:tc>
          <w:tcPr>
            <w:tcW w:w="5068" w:type="dxa"/>
            <w:hideMark/>
          </w:tcPr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  <w:lang w:eastAsia="en-US"/>
              </w:rPr>
              <w:t>______________________________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  <w:t xml:space="preserve">паспорт серия ____________ №_____________ 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  <w:t>выдан __________________________________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  <w:t>________________________________________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  <w:t>________________________________________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color w:val="0000CC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  <w:t>тел. __________________.</w:t>
            </w:r>
          </w:p>
        </w:tc>
      </w:tr>
    </w:tbl>
    <w:p w:rsidR="004D7E87" w:rsidRDefault="004D7E87" w:rsidP="004D7E87">
      <w:pPr>
        <w:pStyle w:val="ConsNormal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Подписи сторон:</w:t>
      </w:r>
    </w:p>
    <w:p w:rsidR="004D7E87" w:rsidRDefault="004D7E87" w:rsidP="004D7E87">
      <w:pPr>
        <w:pStyle w:val="ConsNonformat"/>
        <w:rPr>
          <w:rFonts w:ascii="Times New Roman" w:hAnsi="Times New Roman" w:cs="Times New Roman"/>
          <w:b/>
          <w:sz w:val="22"/>
          <w:szCs w:val="22"/>
        </w:rPr>
      </w:pPr>
    </w:p>
    <w:p w:rsidR="004D7E87" w:rsidRDefault="004D7E87" w:rsidP="004D7E87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4D7E87" w:rsidRDefault="004D7E87" w:rsidP="004D7E87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p w:rsidR="004D7E87" w:rsidRDefault="004D7E87" w:rsidP="004D7E87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 ______________                    ______________ _________________</w:t>
      </w:r>
    </w:p>
    <w:p w:rsidR="004D7E87" w:rsidRDefault="004D7E87" w:rsidP="004D7E87">
      <w:pPr>
        <w:pStyle w:val="Con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м.п. (подпись)                                                                                       </w:t>
      </w: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Приложение № 3</w:t>
      </w:r>
    </w:p>
    <w:p w:rsidR="004D7E87" w:rsidRDefault="004D7E87" w:rsidP="004D7E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 договору аренды  №__________</w:t>
      </w:r>
    </w:p>
    <w:p w:rsidR="004D7E87" w:rsidRDefault="004D7E87" w:rsidP="004D7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“__” ____________ </w:t>
      </w:r>
      <w:r>
        <w:rPr>
          <w:rFonts w:ascii="Times New Roman" w:hAnsi="Times New Roman" w:cs="Times New Roman"/>
          <w:color w:val="0000FF"/>
          <w:sz w:val="24"/>
          <w:szCs w:val="24"/>
        </w:rPr>
        <w:t>201___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4D7E87" w:rsidRDefault="004D7E87" w:rsidP="004D7E87">
      <w:pPr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приема передачи земельного участка</w:t>
      </w:r>
    </w:p>
    <w:p w:rsidR="004D7E87" w:rsidRDefault="004D7E87" w:rsidP="004D7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Администрация Запорожского сельского поселения Темрюкского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именуемая в  дальнейшем </w:t>
      </w:r>
      <w:r>
        <w:rPr>
          <w:rFonts w:ascii="Times New Roman" w:hAnsi="Times New Roman" w:cs="Times New Roman"/>
          <w:bCs/>
          <w:sz w:val="24"/>
          <w:szCs w:val="24"/>
        </w:rPr>
        <w:t>«Арендодатель»,</w:t>
      </w:r>
      <w:r>
        <w:rPr>
          <w:rFonts w:ascii="Times New Roman" w:hAnsi="Times New Roman" w:cs="Times New Roman"/>
          <w:sz w:val="24"/>
          <w:szCs w:val="24"/>
        </w:rPr>
        <w:t xml:space="preserve"> в лице _______________________, действующего на основании ____________________________________</w:t>
      </w:r>
      <w:r>
        <w:rPr>
          <w:rFonts w:ascii="Times New Roman" w:hAnsi="Times New Roman" w:cs="Times New Roman"/>
          <w:spacing w:val="6"/>
          <w:sz w:val="24"/>
          <w:szCs w:val="24"/>
        </w:rPr>
        <w:t>, с одной стороны</w:t>
      </w:r>
      <w:r>
        <w:rPr>
          <w:rFonts w:ascii="Times New Roman" w:hAnsi="Times New Roman" w:cs="Times New Roman"/>
          <w:sz w:val="24"/>
          <w:szCs w:val="24"/>
        </w:rPr>
        <w:t xml:space="preserve">, и ___,  паспорт серия ___№___,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выдан___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зарегистрированый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адресу:___именуемый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  «Арендатор», с другой стороны, и именуемые в дальнейшем «Стороны», составили настоящий акт о нижеследующем:</w:t>
      </w:r>
      <w:proofErr w:type="gramEnd"/>
    </w:p>
    <w:p w:rsidR="004D7E87" w:rsidRDefault="004D7E87" w:rsidP="004D7E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Арендодатель передал, а Арендатор принял земельный участок, расположенный по адресу: _____________________________________________________________, общей площадью ______ кв. м. с кадастровым номером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__________________________расположенный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землях __________________________, предоставляемый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4D7E87" w:rsidRDefault="004D7E87" w:rsidP="004D7E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Арендатор принял указанный выше земельный участок в таком виде, в каком он находился на момент подписания договора аренды.</w:t>
      </w:r>
    </w:p>
    <w:p w:rsidR="004D7E87" w:rsidRDefault="004D7E87" w:rsidP="004D7E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Состояние земельного участка соответствует условиям Договора аренды. Претензий у Арендатора по передаваемому земельному участку не имеется.</w:t>
      </w:r>
    </w:p>
    <w:p w:rsidR="004D7E87" w:rsidRDefault="004D7E87" w:rsidP="004D7E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Арендатор </w:t>
      </w:r>
    </w:p>
    <w:p w:rsidR="004D7E87" w:rsidRDefault="004D7E87" w:rsidP="004D7E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________________    ______________</w:t>
      </w:r>
    </w:p>
    <w:p w:rsidR="004D7E87" w:rsidRDefault="004D7E87" w:rsidP="004D7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М.П. подпись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proofErr w:type="gramEnd"/>
    </w:p>
    <w:p w:rsidR="004D7E87" w:rsidRDefault="004D7E87" w:rsidP="004D7E87">
      <w:pPr>
        <w:rPr>
          <w:rFonts w:ascii="Times New Roman" w:hAnsi="Times New Roman" w:cs="Times New Roman"/>
          <w:sz w:val="24"/>
          <w:szCs w:val="24"/>
        </w:rPr>
      </w:pPr>
    </w:p>
    <w:p w:rsidR="004D7E87" w:rsidRPr="00623201" w:rsidRDefault="004D7E87" w:rsidP="004D7E87">
      <w:pPr>
        <w:suppressAutoHyphens/>
        <w:spacing w:after="0" w:line="240" w:lineRule="auto"/>
        <w:jc w:val="center"/>
        <w:rPr>
          <w:rFonts w:ascii="Times New Roman CYR" w:hAnsi="Times New Roman CYR" w:cs="Times New Roman CYR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05622E" w:rsidRDefault="0005622E" w:rsidP="0005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622E" w:rsidSect="0001648A">
      <w:pgSz w:w="11906" w:h="16838"/>
      <w:pgMar w:top="709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50023"/>
    <w:multiLevelType w:val="multilevel"/>
    <w:tmpl w:val="844A8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">
    <w:nsid w:val="461D0E3F"/>
    <w:multiLevelType w:val="hybridMultilevel"/>
    <w:tmpl w:val="E3AE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74358"/>
    <w:multiLevelType w:val="hybridMultilevel"/>
    <w:tmpl w:val="E0C8F980"/>
    <w:lvl w:ilvl="0" w:tplc="5D78174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F1F57"/>
    <w:multiLevelType w:val="multilevel"/>
    <w:tmpl w:val="844A8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5">
    <w:nsid w:val="7EED125F"/>
    <w:multiLevelType w:val="hybridMultilevel"/>
    <w:tmpl w:val="D13C7C1E"/>
    <w:lvl w:ilvl="0" w:tplc="9636F8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23682"/>
    <w:rsid w:val="0001648A"/>
    <w:rsid w:val="0005622E"/>
    <w:rsid w:val="0007080E"/>
    <w:rsid w:val="00084EF9"/>
    <w:rsid w:val="00085E7B"/>
    <w:rsid w:val="00087364"/>
    <w:rsid w:val="0009020F"/>
    <w:rsid w:val="000A1D20"/>
    <w:rsid w:val="000A6454"/>
    <w:rsid w:val="000B250F"/>
    <w:rsid w:val="000B306F"/>
    <w:rsid w:val="000C4740"/>
    <w:rsid w:val="000C5881"/>
    <w:rsid w:val="000C5B41"/>
    <w:rsid w:val="000C6277"/>
    <w:rsid w:val="000C7B18"/>
    <w:rsid w:val="000D75DB"/>
    <w:rsid w:val="00100162"/>
    <w:rsid w:val="0010049B"/>
    <w:rsid w:val="001222FC"/>
    <w:rsid w:val="00130E67"/>
    <w:rsid w:val="001342FF"/>
    <w:rsid w:val="00152FD6"/>
    <w:rsid w:val="00154A5A"/>
    <w:rsid w:val="00186FC3"/>
    <w:rsid w:val="001965EB"/>
    <w:rsid w:val="001A3382"/>
    <w:rsid w:val="001B33A2"/>
    <w:rsid w:val="001D12CB"/>
    <w:rsid w:val="001D5AED"/>
    <w:rsid w:val="001D7E73"/>
    <w:rsid w:val="001F1978"/>
    <w:rsid w:val="001F37B4"/>
    <w:rsid w:val="001F612F"/>
    <w:rsid w:val="001F7D75"/>
    <w:rsid w:val="00210272"/>
    <w:rsid w:val="00213106"/>
    <w:rsid w:val="00214D4D"/>
    <w:rsid w:val="00217BE0"/>
    <w:rsid w:val="0022774C"/>
    <w:rsid w:val="002365A0"/>
    <w:rsid w:val="00243451"/>
    <w:rsid w:val="0025141F"/>
    <w:rsid w:val="00252167"/>
    <w:rsid w:val="0026057F"/>
    <w:rsid w:val="00261358"/>
    <w:rsid w:val="00262E6F"/>
    <w:rsid w:val="00265FE2"/>
    <w:rsid w:val="00266FF4"/>
    <w:rsid w:val="002754B3"/>
    <w:rsid w:val="00284EC9"/>
    <w:rsid w:val="00293A5C"/>
    <w:rsid w:val="002A2521"/>
    <w:rsid w:val="002A52A4"/>
    <w:rsid w:val="002B110C"/>
    <w:rsid w:val="002C4DD8"/>
    <w:rsid w:val="002C5261"/>
    <w:rsid w:val="002D609C"/>
    <w:rsid w:val="002E4F0A"/>
    <w:rsid w:val="002F06AD"/>
    <w:rsid w:val="002F1B86"/>
    <w:rsid w:val="00303979"/>
    <w:rsid w:val="0030570B"/>
    <w:rsid w:val="00322299"/>
    <w:rsid w:val="00324E24"/>
    <w:rsid w:val="003315B7"/>
    <w:rsid w:val="0033208E"/>
    <w:rsid w:val="00332990"/>
    <w:rsid w:val="003507AE"/>
    <w:rsid w:val="00351C07"/>
    <w:rsid w:val="00366F34"/>
    <w:rsid w:val="003801D4"/>
    <w:rsid w:val="00381417"/>
    <w:rsid w:val="003A0AFE"/>
    <w:rsid w:val="003B2562"/>
    <w:rsid w:val="003B4A1A"/>
    <w:rsid w:val="003B7217"/>
    <w:rsid w:val="003B75E1"/>
    <w:rsid w:val="003E2B28"/>
    <w:rsid w:val="003E727C"/>
    <w:rsid w:val="00401A2D"/>
    <w:rsid w:val="0040348E"/>
    <w:rsid w:val="00414A8D"/>
    <w:rsid w:val="00416B0D"/>
    <w:rsid w:val="00417BD7"/>
    <w:rsid w:val="00423FC3"/>
    <w:rsid w:val="00424F66"/>
    <w:rsid w:val="0044311F"/>
    <w:rsid w:val="004478FE"/>
    <w:rsid w:val="0046341C"/>
    <w:rsid w:val="00472A03"/>
    <w:rsid w:val="00473EDD"/>
    <w:rsid w:val="0047731B"/>
    <w:rsid w:val="00482C77"/>
    <w:rsid w:val="004A3A30"/>
    <w:rsid w:val="004A6A4A"/>
    <w:rsid w:val="004B38AE"/>
    <w:rsid w:val="004B7591"/>
    <w:rsid w:val="004C2E4B"/>
    <w:rsid w:val="004D7E87"/>
    <w:rsid w:val="004E26EF"/>
    <w:rsid w:val="004E45F1"/>
    <w:rsid w:val="004F6F27"/>
    <w:rsid w:val="0054731C"/>
    <w:rsid w:val="00557574"/>
    <w:rsid w:val="005611E0"/>
    <w:rsid w:val="00572D51"/>
    <w:rsid w:val="00576719"/>
    <w:rsid w:val="00577202"/>
    <w:rsid w:val="00577EA3"/>
    <w:rsid w:val="005A2F0B"/>
    <w:rsid w:val="005B2115"/>
    <w:rsid w:val="005C1231"/>
    <w:rsid w:val="005D4608"/>
    <w:rsid w:val="005D48A3"/>
    <w:rsid w:val="005F51AE"/>
    <w:rsid w:val="006019B6"/>
    <w:rsid w:val="00604470"/>
    <w:rsid w:val="00613B3D"/>
    <w:rsid w:val="00622033"/>
    <w:rsid w:val="00622775"/>
    <w:rsid w:val="00623201"/>
    <w:rsid w:val="0063390B"/>
    <w:rsid w:val="006353AE"/>
    <w:rsid w:val="006354C1"/>
    <w:rsid w:val="0063792F"/>
    <w:rsid w:val="00637BC3"/>
    <w:rsid w:val="006563A8"/>
    <w:rsid w:val="00665115"/>
    <w:rsid w:val="0067366C"/>
    <w:rsid w:val="00673F81"/>
    <w:rsid w:val="00676B1D"/>
    <w:rsid w:val="00694311"/>
    <w:rsid w:val="006D0254"/>
    <w:rsid w:val="006D4B04"/>
    <w:rsid w:val="006E672E"/>
    <w:rsid w:val="006F3F40"/>
    <w:rsid w:val="006F5D08"/>
    <w:rsid w:val="00702AF3"/>
    <w:rsid w:val="00705439"/>
    <w:rsid w:val="00711074"/>
    <w:rsid w:val="00721CCA"/>
    <w:rsid w:val="00732625"/>
    <w:rsid w:val="00756BA4"/>
    <w:rsid w:val="00756F52"/>
    <w:rsid w:val="00770377"/>
    <w:rsid w:val="00774B84"/>
    <w:rsid w:val="00774E1D"/>
    <w:rsid w:val="0078755A"/>
    <w:rsid w:val="007A5CBE"/>
    <w:rsid w:val="007A6305"/>
    <w:rsid w:val="007B0762"/>
    <w:rsid w:val="007B13C6"/>
    <w:rsid w:val="007B1FF2"/>
    <w:rsid w:val="007C7EC7"/>
    <w:rsid w:val="007D6C83"/>
    <w:rsid w:val="007E0101"/>
    <w:rsid w:val="007F6590"/>
    <w:rsid w:val="007F7526"/>
    <w:rsid w:val="00800545"/>
    <w:rsid w:val="00805641"/>
    <w:rsid w:val="00823682"/>
    <w:rsid w:val="00826FAC"/>
    <w:rsid w:val="00852917"/>
    <w:rsid w:val="00875BA4"/>
    <w:rsid w:val="00876A61"/>
    <w:rsid w:val="00880F1A"/>
    <w:rsid w:val="00887A41"/>
    <w:rsid w:val="00890A0F"/>
    <w:rsid w:val="0089190B"/>
    <w:rsid w:val="008A21CE"/>
    <w:rsid w:val="008B471F"/>
    <w:rsid w:val="008C50A7"/>
    <w:rsid w:val="008D0B6A"/>
    <w:rsid w:val="008F75E1"/>
    <w:rsid w:val="00910BBE"/>
    <w:rsid w:val="0091225D"/>
    <w:rsid w:val="00923110"/>
    <w:rsid w:val="00927E34"/>
    <w:rsid w:val="00930EE4"/>
    <w:rsid w:val="00935723"/>
    <w:rsid w:val="009426E5"/>
    <w:rsid w:val="00944741"/>
    <w:rsid w:val="00946048"/>
    <w:rsid w:val="00950B7E"/>
    <w:rsid w:val="00950F8A"/>
    <w:rsid w:val="00951289"/>
    <w:rsid w:val="009565BC"/>
    <w:rsid w:val="009638D9"/>
    <w:rsid w:val="00964786"/>
    <w:rsid w:val="00970C64"/>
    <w:rsid w:val="009761B1"/>
    <w:rsid w:val="00976878"/>
    <w:rsid w:val="00976E72"/>
    <w:rsid w:val="00982A89"/>
    <w:rsid w:val="00991B53"/>
    <w:rsid w:val="00995A6F"/>
    <w:rsid w:val="009A6F74"/>
    <w:rsid w:val="009C0C4B"/>
    <w:rsid w:val="009C5C12"/>
    <w:rsid w:val="009C622B"/>
    <w:rsid w:val="009D2938"/>
    <w:rsid w:val="009E1EED"/>
    <w:rsid w:val="009E2261"/>
    <w:rsid w:val="009E3A1C"/>
    <w:rsid w:val="009E4FAA"/>
    <w:rsid w:val="009E6F2C"/>
    <w:rsid w:val="00A139A6"/>
    <w:rsid w:val="00A149A5"/>
    <w:rsid w:val="00A17FB4"/>
    <w:rsid w:val="00A24E1B"/>
    <w:rsid w:val="00A32DFC"/>
    <w:rsid w:val="00A3691E"/>
    <w:rsid w:val="00A43E5A"/>
    <w:rsid w:val="00A60678"/>
    <w:rsid w:val="00A66506"/>
    <w:rsid w:val="00A76A9E"/>
    <w:rsid w:val="00A91BAA"/>
    <w:rsid w:val="00AA3884"/>
    <w:rsid w:val="00AA3AC8"/>
    <w:rsid w:val="00AB2F07"/>
    <w:rsid w:val="00AB3627"/>
    <w:rsid w:val="00AD4386"/>
    <w:rsid w:val="00AD6B21"/>
    <w:rsid w:val="00AE2AF6"/>
    <w:rsid w:val="00AF56EA"/>
    <w:rsid w:val="00AF65F7"/>
    <w:rsid w:val="00B0796A"/>
    <w:rsid w:val="00B148E6"/>
    <w:rsid w:val="00B14FB5"/>
    <w:rsid w:val="00B227F9"/>
    <w:rsid w:val="00B272F9"/>
    <w:rsid w:val="00B3186E"/>
    <w:rsid w:val="00B324B7"/>
    <w:rsid w:val="00B51DF0"/>
    <w:rsid w:val="00B54AFD"/>
    <w:rsid w:val="00B615F0"/>
    <w:rsid w:val="00B65D4D"/>
    <w:rsid w:val="00B76349"/>
    <w:rsid w:val="00B81B52"/>
    <w:rsid w:val="00B91D05"/>
    <w:rsid w:val="00BA17BA"/>
    <w:rsid w:val="00BA3367"/>
    <w:rsid w:val="00BA4929"/>
    <w:rsid w:val="00BA5D91"/>
    <w:rsid w:val="00BA6943"/>
    <w:rsid w:val="00BA6CE1"/>
    <w:rsid w:val="00BB0BC7"/>
    <w:rsid w:val="00BB46D2"/>
    <w:rsid w:val="00BD009A"/>
    <w:rsid w:val="00BD4FC0"/>
    <w:rsid w:val="00BD55F4"/>
    <w:rsid w:val="00BE0159"/>
    <w:rsid w:val="00BF0E4A"/>
    <w:rsid w:val="00BF1B58"/>
    <w:rsid w:val="00C03E28"/>
    <w:rsid w:val="00C1502E"/>
    <w:rsid w:val="00C34B9C"/>
    <w:rsid w:val="00C412E6"/>
    <w:rsid w:val="00C4729F"/>
    <w:rsid w:val="00C51AC3"/>
    <w:rsid w:val="00C526E0"/>
    <w:rsid w:val="00C545E6"/>
    <w:rsid w:val="00C54ABD"/>
    <w:rsid w:val="00C60696"/>
    <w:rsid w:val="00C61827"/>
    <w:rsid w:val="00C7027C"/>
    <w:rsid w:val="00C72544"/>
    <w:rsid w:val="00C8027B"/>
    <w:rsid w:val="00C826FA"/>
    <w:rsid w:val="00C85107"/>
    <w:rsid w:val="00CA703E"/>
    <w:rsid w:val="00CC18C7"/>
    <w:rsid w:val="00CC30D6"/>
    <w:rsid w:val="00CC5353"/>
    <w:rsid w:val="00CF235F"/>
    <w:rsid w:val="00CF382B"/>
    <w:rsid w:val="00D0028D"/>
    <w:rsid w:val="00D007C0"/>
    <w:rsid w:val="00D0560C"/>
    <w:rsid w:val="00D07BAC"/>
    <w:rsid w:val="00D107A6"/>
    <w:rsid w:val="00D2058B"/>
    <w:rsid w:val="00D3027D"/>
    <w:rsid w:val="00D32D49"/>
    <w:rsid w:val="00D33FED"/>
    <w:rsid w:val="00D4190E"/>
    <w:rsid w:val="00D42473"/>
    <w:rsid w:val="00D44DBC"/>
    <w:rsid w:val="00D623FF"/>
    <w:rsid w:val="00D629BC"/>
    <w:rsid w:val="00D80160"/>
    <w:rsid w:val="00D84361"/>
    <w:rsid w:val="00D9720C"/>
    <w:rsid w:val="00DA532F"/>
    <w:rsid w:val="00DA5367"/>
    <w:rsid w:val="00DA7295"/>
    <w:rsid w:val="00DB093E"/>
    <w:rsid w:val="00DB22F7"/>
    <w:rsid w:val="00DB4CEF"/>
    <w:rsid w:val="00DE1656"/>
    <w:rsid w:val="00DF2FFC"/>
    <w:rsid w:val="00E04F57"/>
    <w:rsid w:val="00E15533"/>
    <w:rsid w:val="00E349D0"/>
    <w:rsid w:val="00E41B57"/>
    <w:rsid w:val="00E51160"/>
    <w:rsid w:val="00E66F4C"/>
    <w:rsid w:val="00E83390"/>
    <w:rsid w:val="00E91373"/>
    <w:rsid w:val="00E94937"/>
    <w:rsid w:val="00EA01BB"/>
    <w:rsid w:val="00EA3EA5"/>
    <w:rsid w:val="00EA4408"/>
    <w:rsid w:val="00EA7B89"/>
    <w:rsid w:val="00EC1327"/>
    <w:rsid w:val="00ED39F8"/>
    <w:rsid w:val="00ED469C"/>
    <w:rsid w:val="00EE3F26"/>
    <w:rsid w:val="00EE5CF6"/>
    <w:rsid w:val="00EF2144"/>
    <w:rsid w:val="00EF2909"/>
    <w:rsid w:val="00EF3ED8"/>
    <w:rsid w:val="00F00BDB"/>
    <w:rsid w:val="00F06387"/>
    <w:rsid w:val="00F175C0"/>
    <w:rsid w:val="00F22D15"/>
    <w:rsid w:val="00F25B31"/>
    <w:rsid w:val="00F26E00"/>
    <w:rsid w:val="00F3569D"/>
    <w:rsid w:val="00F36491"/>
    <w:rsid w:val="00F40A05"/>
    <w:rsid w:val="00F41E15"/>
    <w:rsid w:val="00F4218B"/>
    <w:rsid w:val="00F43F2F"/>
    <w:rsid w:val="00F4457A"/>
    <w:rsid w:val="00F65620"/>
    <w:rsid w:val="00F7466A"/>
    <w:rsid w:val="00F810EA"/>
    <w:rsid w:val="00FA0F2C"/>
    <w:rsid w:val="00FA1274"/>
    <w:rsid w:val="00FB0D29"/>
    <w:rsid w:val="00FB4804"/>
    <w:rsid w:val="00FC14A6"/>
    <w:rsid w:val="00FD0C8B"/>
    <w:rsid w:val="00FD34FA"/>
    <w:rsid w:val="00FE017B"/>
    <w:rsid w:val="00FE3363"/>
    <w:rsid w:val="00FE6883"/>
    <w:rsid w:val="00FF209D"/>
    <w:rsid w:val="00FF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D9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A5D91"/>
    <w:rPr>
      <w:rFonts w:ascii="Times New Roman" w:hAnsi="Times New Roman" w:cs="Times New Roman"/>
      <w:b/>
      <w:bCs/>
      <w:color w:val="000000"/>
      <w:sz w:val="19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locked/>
    <w:rsid w:val="00BA5D9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A5D91"/>
    <w:rPr>
      <w:rFonts w:ascii="Arial" w:hAnsi="Arial" w:cs="Arial"/>
      <w:lang w:eastAsia="ru-RU"/>
    </w:rPr>
  </w:style>
  <w:style w:type="paragraph" w:customStyle="1" w:styleId="11">
    <w:name w:val="Абзац списка1"/>
    <w:basedOn w:val="a"/>
    <w:uiPriority w:val="99"/>
    <w:qFormat/>
    <w:rsid w:val="006D4B04"/>
    <w:pPr>
      <w:ind w:left="720"/>
    </w:pPr>
  </w:style>
  <w:style w:type="paragraph" w:styleId="a3">
    <w:name w:val="Body Text"/>
    <w:basedOn w:val="a"/>
    <w:link w:val="a4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locked/>
    <w:rsid w:val="006D4B0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26057F"/>
  </w:style>
  <w:style w:type="paragraph" w:styleId="21">
    <w:name w:val="Body Text Indent 2"/>
    <w:basedOn w:val="a"/>
    <w:link w:val="22"/>
    <w:uiPriority w:val="99"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6057F"/>
  </w:style>
  <w:style w:type="paragraph" w:styleId="a5">
    <w:name w:val="Balloon Text"/>
    <w:basedOn w:val="a"/>
    <w:link w:val="a6"/>
    <w:uiPriority w:val="99"/>
    <w:semiHidden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A5D91"/>
    <w:rPr>
      <w:sz w:val="16"/>
      <w:szCs w:val="16"/>
    </w:rPr>
  </w:style>
  <w:style w:type="paragraph" w:customStyle="1" w:styleId="Nonformat">
    <w:name w:val="Nonformat"/>
    <w:basedOn w:val="a"/>
    <w:uiPriority w:val="9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BA5D91"/>
    <w:rPr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BA5D9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A5D91"/>
    <w:rPr>
      <w:rFonts w:ascii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99"/>
    <w:rsid w:val="00BA5D9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ab">
    <w:name w:val="Таблицы (моноширинный)"/>
    <w:basedOn w:val="a"/>
    <w:next w:val="a"/>
    <w:uiPriority w:val="99"/>
    <w:rsid w:val="00417B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17BD7"/>
    <w:rPr>
      <w:color w:val="008000"/>
    </w:rPr>
  </w:style>
  <w:style w:type="paragraph" w:customStyle="1" w:styleId="12">
    <w:name w:val="Без интервала1"/>
    <w:rsid w:val="00D32D49"/>
    <w:rPr>
      <w:sz w:val="22"/>
      <w:szCs w:val="22"/>
    </w:rPr>
  </w:style>
  <w:style w:type="paragraph" w:customStyle="1" w:styleId="ConsNonformat">
    <w:name w:val="ConsNonformat"/>
    <w:autoRedefine/>
    <w:rsid w:val="003B2562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3B256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List Paragraph"/>
    <w:basedOn w:val="a"/>
    <w:uiPriority w:val="34"/>
    <w:qFormat/>
    <w:rsid w:val="003B25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9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6;&#1086;&#1084;&#1072;&#1085;\Desktop\&#1058;&#1054;&#1056;&#1043;&#1048;\&#1085;&#1086;&#1074;&#1099;&#1081;%20&#1076;&#1086;&#1075;&#1086;&#1074;&#1086;&#1088;%20&#1072;&#1088;&#1077;&#1085;&#1076;&#1099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70;fld=134;dst=1021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2AE20-D804-4F79-8A6E-E40F73E3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15</Pages>
  <Words>6118</Words>
  <Characters>34879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40916</CharactersWithSpaces>
  <SharedDoc>false</SharedDoc>
  <HLinks>
    <vt:vector size="12" baseType="variant">
      <vt:variant>
        <vt:i4>5177359</vt:i4>
      </vt:variant>
      <vt:variant>
        <vt:i4>3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Tyshchenko Olga Aleksandrovna</dc:creator>
  <cp:keywords/>
  <dc:description/>
  <cp:lastModifiedBy>USER3</cp:lastModifiedBy>
  <cp:revision>18</cp:revision>
  <cp:lastPrinted>2016-11-11T07:59:00Z</cp:lastPrinted>
  <dcterms:created xsi:type="dcterms:W3CDTF">2015-04-28T08:08:00Z</dcterms:created>
  <dcterms:modified xsi:type="dcterms:W3CDTF">2016-11-15T09:49:00Z</dcterms:modified>
</cp:coreProperties>
</file>