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3C" w:rsidRDefault="00B1243C" w:rsidP="00B1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B1243C" w:rsidRDefault="00B1243C" w:rsidP="00B1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43C" w:rsidRPr="00970C64" w:rsidRDefault="00B1243C" w:rsidP="00B12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Запорожского сельского поселения Темрюкского района приняла решение о проведении торгов </w:t>
      </w:r>
      <w:r w:rsidRPr="00970C64">
        <w:rPr>
          <w:rFonts w:ascii="Times New Roman" w:hAnsi="Times New Roman" w:cs="Times New Roman"/>
          <w:kern w:val="1"/>
          <w:sz w:val="28"/>
          <w:szCs w:val="28"/>
        </w:rPr>
        <w:t>по продаже земельных участков</w:t>
      </w:r>
      <w:r>
        <w:rPr>
          <w:rFonts w:ascii="Times New Roman" w:hAnsi="Times New Roman" w:cs="Times New Roman"/>
          <w:sz w:val="28"/>
          <w:szCs w:val="28"/>
        </w:rPr>
        <w:t>, права на заключение договоров аренды земельных участков</w:t>
      </w:r>
      <w:r w:rsidRPr="00970C64">
        <w:rPr>
          <w:rFonts w:ascii="Times New Roman" w:hAnsi="Times New Roman" w:cs="Times New Roman"/>
          <w:kern w:val="1"/>
          <w:sz w:val="28"/>
          <w:szCs w:val="28"/>
        </w:rPr>
        <w:t xml:space="preserve">, находящихся на территории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Запорожского сельского поселения </w:t>
      </w:r>
      <w:r w:rsidRPr="00970C64">
        <w:rPr>
          <w:rFonts w:ascii="Times New Roman" w:hAnsi="Times New Roman" w:cs="Times New Roman"/>
          <w:kern w:val="1"/>
          <w:sz w:val="28"/>
          <w:szCs w:val="28"/>
        </w:rPr>
        <w:t>Темрюкск</w:t>
      </w:r>
      <w:r>
        <w:rPr>
          <w:rFonts w:ascii="Times New Roman" w:hAnsi="Times New Roman" w:cs="Times New Roman"/>
          <w:kern w:val="1"/>
          <w:sz w:val="28"/>
          <w:szCs w:val="28"/>
        </w:rPr>
        <w:t>ого</w:t>
      </w:r>
      <w:r w:rsidRPr="00970C64">
        <w:rPr>
          <w:rFonts w:ascii="Times New Roman" w:hAnsi="Times New Roman" w:cs="Times New Roman"/>
          <w:kern w:val="1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kern w:val="1"/>
          <w:sz w:val="28"/>
          <w:szCs w:val="28"/>
        </w:rPr>
        <w:t>а</w:t>
      </w:r>
      <w:r w:rsidRPr="00970C64">
        <w:rPr>
          <w:rFonts w:ascii="Times New Roman" w:hAnsi="Times New Roman" w:cs="Times New Roman"/>
          <w:kern w:val="1"/>
          <w:sz w:val="28"/>
          <w:szCs w:val="28"/>
        </w:rPr>
        <w:t>, государственная собственность на которые не разграничена</w:t>
      </w:r>
      <w:r w:rsidRPr="00970C64">
        <w:rPr>
          <w:rFonts w:ascii="Times New Roman" w:hAnsi="Times New Roman" w:cs="Times New Roman"/>
          <w:sz w:val="28"/>
          <w:szCs w:val="28"/>
        </w:rPr>
        <w:t>.</w:t>
      </w:r>
    </w:p>
    <w:p w:rsidR="00B1243C" w:rsidRDefault="00B1243C" w:rsidP="00B1243C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353">
        <w:rPr>
          <w:rFonts w:ascii="Times New Roman" w:hAnsi="Times New Roman" w:cs="Times New Roman"/>
          <w:sz w:val="28"/>
          <w:szCs w:val="28"/>
        </w:rPr>
        <w:t>Форма торгов: открытый аукцион.</w:t>
      </w:r>
    </w:p>
    <w:p w:rsidR="00B1243C" w:rsidRDefault="00B1243C" w:rsidP="00B1243C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353">
        <w:rPr>
          <w:rFonts w:ascii="Times New Roman" w:hAnsi="Times New Roman" w:cs="Times New Roman"/>
          <w:sz w:val="28"/>
          <w:szCs w:val="28"/>
        </w:rPr>
        <w:t xml:space="preserve">Организатор торгов: администрация </w:t>
      </w:r>
      <w:r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</w:t>
      </w:r>
      <w:r w:rsidRPr="00CC53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5353">
        <w:rPr>
          <w:rFonts w:ascii="Times New Roman" w:hAnsi="Times New Roman" w:cs="Times New Roman"/>
          <w:sz w:val="28"/>
          <w:szCs w:val="28"/>
        </w:rPr>
        <w:t>.</w:t>
      </w:r>
    </w:p>
    <w:p w:rsidR="00B1243C" w:rsidRDefault="00B1243C" w:rsidP="00B1243C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353">
        <w:rPr>
          <w:rFonts w:ascii="Times New Roman" w:hAnsi="Times New Roman" w:cs="Times New Roman"/>
          <w:sz w:val="28"/>
          <w:szCs w:val="28"/>
        </w:rPr>
        <w:t>Предметы торгов:</w:t>
      </w:r>
    </w:p>
    <w:p w:rsidR="00B1243C" w:rsidRPr="00B1165F" w:rsidRDefault="00B1243C" w:rsidP="00B12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ЛОТ №54</w:t>
      </w:r>
      <w:r w:rsidRPr="00DA532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A532F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</w:t>
      </w:r>
      <w:r w:rsidRPr="00DA532F">
        <w:rPr>
          <w:rFonts w:ascii="Times New Roman" w:hAnsi="Times New Roman" w:cs="Times New Roman"/>
          <w:color w:val="FF0000"/>
          <w:sz w:val="28"/>
          <w:szCs w:val="28"/>
        </w:rPr>
        <w:t>аренды</w:t>
      </w:r>
      <w:r w:rsidRPr="00DA532F">
        <w:rPr>
          <w:rFonts w:ascii="Times New Roman" w:hAnsi="Times New Roman" w:cs="Times New Roman"/>
          <w:sz w:val="28"/>
          <w:szCs w:val="28"/>
        </w:rPr>
        <w:t xml:space="preserve"> земельного участка из земель населенных пунктов, государственная собственность на которые не разграничена, расположенного по адресу: Краснодарский край, Темрюкский район, </w:t>
      </w:r>
      <w:r>
        <w:rPr>
          <w:rFonts w:ascii="Times New Roman" w:hAnsi="Times New Roman" w:cs="Times New Roman"/>
          <w:sz w:val="28"/>
          <w:szCs w:val="28"/>
        </w:rPr>
        <w:t>ст. Запорожская, ул. Краснофлотская, 14а</w:t>
      </w:r>
      <w:r w:rsidRPr="00DA532F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>
        <w:rPr>
          <w:rFonts w:ascii="Times New Roman" w:hAnsi="Times New Roman" w:cs="Times New Roman"/>
          <w:color w:val="FF0000"/>
          <w:sz w:val="28"/>
          <w:szCs w:val="28"/>
        </w:rPr>
        <w:t>23:30:0105007:58</w:t>
      </w:r>
      <w:r w:rsidRPr="00DA532F">
        <w:rPr>
          <w:rFonts w:ascii="Times New Roman" w:hAnsi="Times New Roman" w:cs="Times New Roman"/>
          <w:color w:val="FF0066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площадью 1717</w:t>
      </w:r>
      <w:r w:rsidRPr="00DA532F">
        <w:rPr>
          <w:rFonts w:ascii="Times New Roman" w:hAnsi="Times New Roman" w:cs="Times New Roman"/>
          <w:sz w:val="28"/>
          <w:szCs w:val="28"/>
        </w:rPr>
        <w:t xml:space="preserve"> кв.м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532F">
        <w:rPr>
          <w:rFonts w:ascii="Times New Roman" w:hAnsi="Times New Roman" w:cs="Times New Roman"/>
          <w:sz w:val="28"/>
          <w:szCs w:val="28"/>
        </w:rPr>
        <w:t>, с разрешенным видом использования: индивидуальные жилые дома с приусадебными земельными участками, в том числе с местами приложения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32F">
        <w:rPr>
          <w:rFonts w:ascii="Times New Roman" w:hAnsi="Times New Roman" w:cs="Times New Roman"/>
          <w:sz w:val="28"/>
          <w:szCs w:val="28"/>
        </w:rPr>
        <w:t xml:space="preserve">(включая площадь застройки); </w:t>
      </w:r>
      <w:proofErr w:type="gramStart"/>
      <w:r w:rsidRPr="00DA532F">
        <w:rPr>
          <w:rFonts w:ascii="Times New Roman" w:hAnsi="Times New Roman" w:cs="Times New Roman"/>
          <w:sz w:val="28"/>
          <w:szCs w:val="28"/>
        </w:rPr>
        <w:t xml:space="preserve">с начальным размером арендной платы земельного участка </w:t>
      </w:r>
      <w:r>
        <w:rPr>
          <w:rFonts w:ascii="Times New Roman" w:hAnsi="Times New Roman" w:cs="Times New Roman"/>
          <w:color w:val="FF0000"/>
          <w:sz w:val="28"/>
          <w:szCs w:val="28"/>
        </w:rPr>
        <w:t>204999</w:t>
      </w:r>
      <w:r w:rsidRPr="00DA532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двести четыре тысячи девятьсот девяносто девять</w:t>
      </w:r>
      <w:r w:rsidRPr="00DA532F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A532F">
        <w:rPr>
          <w:rFonts w:ascii="Times New Roman" w:hAnsi="Times New Roman" w:cs="Times New Roman"/>
          <w:sz w:val="28"/>
          <w:szCs w:val="28"/>
        </w:rPr>
        <w:t xml:space="preserve">, размер задатка составляет 70 % - </w:t>
      </w:r>
      <w:r>
        <w:rPr>
          <w:rFonts w:ascii="Times New Roman" w:hAnsi="Times New Roman" w:cs="Times New Roman"/>
          <w:sz w:val="28"/>
          <w:szCs w:val="28"/>
        </w:rPr>
        <w:t>143499,3</w:t>
      </w:r>
      <w:r w:rsidRPr="00DA532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сто сорок три тысячи четыреста девяносто девять</w:t>
      </w:r>
      <w:r w:rsidRPr="00DA532F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A5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532F">
        <w:rPr>
          <w:rFonts w:ascii="Times New Roman" w:hAnsi="Times New Roman" w:cs="Times New Roman"/>
          <w:sz w:val="28"/>
          <w:szCs w:val="28"/>
        </w:rPr>
        <w:t xml:space="preserve">0 копеек от начальной цены годового размера арендной платы земельного участка </w:t>
      </w:r>
      <w:r w:rsidRPr="00B1165F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 сельского поселения Темрюкского района от 21 декабря 2016 года № 247-р).</w:t>
      </w:r>
      <w:proofErr w:type="gramEnd"/>
    </w:p>
    <w:p w:rsidR="00B1243C" w:rsidRPr="00B1165F" w:rsidRDefault="00B1243C" w:rsidP="00B124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proofErr w:type="gramStart"/>
      <w:r w:rsidRPr="00B1165F">
        <w:rPr>
          <w:rFonts w:ascii="Times New Roman" w:hAnsi="Times New Roman" w:cs="Times New Roman"/>
          <w:sz w:val="28"/>
          <w:szCs w:val="28"/>
        </w:rPr>
        <w:t>К существенным условиям договора аренды относятся: победитель обязан использовать земельный участок по целевому назначению; сумма  права на заключение договора аренды земельного участка, за вычетом внесенного задатка, сложившаяся по результатам аукциона уплачивается победителем аукциона в течение 10 дней со дня проведения аукциона; договор аренды зарегистрировать в Управлении Федеральной службы государственной регистрации, кадастра и картографии по Краснодарскому краю;</w:t>
      </w:r>
      <w:proofErr w:type="gramEnd"/>
      <w:r w:rsidRPr="00B1165F">
        <w:rPr>
          <w:rFonts w:ascii="Times New Roman" w:hAnsi="Times New Roman" w:cs="Times New Roman"/>
          <w:sz w:val="28"/>
          <w:szCs w:val="28"/>
        </w:rPr>
        <w:t xml:space="preserve"> технические условия в соответствии с проектом. Строительство и подключение инженерных сетей осуществляется за дополнительную плату, в установленном порядке. Срок аренды </w:t>
      </w:r>
      <w:r w:rsidRPr="00B1165F">
        <w:rPr>
          <w:rFonts w:ascii="Times New Roman" w:hAnsi="Times New Roman" w:cs="Times New Roman"/>
          <w:color w:val="FF0066"/>
          <w:sz w:val="28"/>
          <w:szCs w:val="28"/>
        </w:rPr>
        <w:t>составляет  20 лет.</w:t>
      </w:r>
    </w:p>
    <w:p w:rsidR="00B1243C" w:rsidRPr="00B1165F" w:rsidRDefault="00B1243C" w:rsidP="00B12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65F">
        <w:rPr>
          <w:rFonts w:ascii="Times New Roman" w:hAnsi="Times New Roman" w:cs="Times New Roman"/>
          <w:b/>
          <w:bCs/>
          <w:sz w:val="28"/>
          <w:szCs w:val="28"/>
        </w:rPr>
        <w:t xml:space="preserve">ЛОТ №55. </w:t>
      </w:r>
      <w:r w:rsidRPr="00B1165F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</w:t>
      </w:r>
      <w:r w:rsidRPr="00B1165F">
        <w:rPr>
          <w:rFonts w:ascii="Times New Roman" w:hAnsi="Times New Roman" w:cs="Times New Roman"/>
          <w:color w:val="FF0000"/>
          <w:sz w:val="28"/>
          <w:szCs w:val="28"/>
        </w:rPr>
        <w:t>аренды</w:t>
      </w:r>
      <w:r w:rsidRPr="00B1165F">
        <w:rPr>
          <w:rFonts w:ascii="Times New Roman" w:hAnsi="Times New Roman" w:cs="Times New Roman"/>
          <w:sz w:val="28"/>
          <w:szCs w:val="28"/>
        </w:rPr>
        <w:t xml:space="preserve"> земельного участка из земель населенных пунктов, государственная собственность на которые не разграничена, расположенного по адресу: Краснодарский край, Темрюкский район, пос. Ильич, ул. Набережная, 21А, с кадастровым номером </w:t>
      </w:r>
      <w:r w:rsidRPr="00B1165F">
        <w:rPr>
          <w:rFonts w:ascii="Times New Roman" w:hAnsi="Times New Roman" w:cs="Times New Roman"/>
          <w:color w:val="FF0000"/>
          <w:sz w:val="28"/>
          <w:szCs w:val="28"/>
        </w:rPr>
        <w:t>23:30:0102002:1037</w:t>
      </w:r>
      <w:r w:rsidRPr="00B1165F">
        <w:rPr>
          <w:rFonts w:ascii="Times New Roman" w:hAnsi="Times New Roman" w:cs="Times New Roman"/>
          <w:color w:val="FF0066"/>
          <w:sz w:val="28"/>
          <w:szCs w:val="28"/>
        </w:rPr>
        <w:t xml:space="preserve">, </w:t>
      </w:r>
      <w:r w:rsidRPr="00B1165F">
        <w:rPr>
          <w:rFonts w:ascii="Times New Roman" w:hAnsi="Times New Roman" w:cs="Times New Roman"/>
          <w:sz w:val="28"/>
          <w:szCs w:val="28"/>
        </w:rPr>
        <w:t>площадью 200 кв.м., с разрешенным видом использования: общее пользование территории; с начальным размером арендной платы земельного участка 9159 (девять тысяч сто пятьдесят девять) рублей, размер задатка составляет 70 % - 6411,3 (шесть тысяч четыреста одиннадцать) рублей 30 копеек от начальной цены годового размера арендной платы земельного участка (распоряжение администрации Запорожского сельского поселения Темрюкского района от 21 декабря 2016 года № 248-р).</w:t>
      </w:r>
    </w:p>
    <w:p w:rsidR="00B1243C" w:rsidRPr="00B1165F" w:rsidRDefault="00B1243C" w:rsidP="00B124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proofErr w:type="gramStart"/>
      <w:r w:rsidRPr="00B1165F">
        <w:rPr>
          <w:rFonts w:ascii="Times New Roman" w:hAnsi="Times New Roman" w:cs="Times New Roman"/>
          <w:sz w:val="28"/>
          <w:szCs w:val="28"/>
        </w:rPr>
        <w:t xml:space="preserve">К существенным условиям договора аренды относятся: победитель обязан использовать земельный участок по целевому назначению; сумма  права на заключение договора аренды земельного участка, за вычетом внесенного </w:t>
      </w:r>
      <w:r w:rsidRPr="00B1165F">
        <w:rPr>
          <w:rFonts w:ascii="Times New Roman" w:hAnsi="Times New Roman" w:cs="Times New Roman"/>
          <w:sz w:val="28"/>
          <w:szCs w:val="28"/>
        </w:rPr>
        <w:lastRenderedPageBreak/>
        <w:t>задатка, сложившаяся по результатам аукциона уплачивается победителем аукциона в течение 10 дней со дня проведения аукциона; договор аренды зарегистрировать в Управлении Федеральной службы государственной регистрации, кадастра и картографии по Краснодарскому краю;</w:t>
      </w:r>
      <w:proofErr w:type="gramEnd"/>
      <w:r w:rsidRPr="00B1165F">
        <w:rPr>
          <w:rFonts w:ascii="Times New Roman" w:hAnsi="Times New Roman" w:cs="Times New Roman"/>
          <w:sz w:val="28"/>
          <w:szCs w:val="28"/>
        </w:rPr>
        <w:t xml:space="preserve"> технические условия в соответствии с проектом. Строительство и подключение инженерных сетей осуществляется за дополнительную плату, в установленном порядке. Срок аренды </w:t>
      </w:r>
      <w:r w:rsidRPr="00B1165F">
        <w:rPr>
          <w:rFonts w:ascii="Times New Roman" w:hAnsi="Times New Roman" w:cs="Times New Roman"/>
          <w:color w:val="FF0066"/>
          <w:sz w:val="28"/>
          <w:szCs w:val="28"/>
        </w:rPr>
        <w:t>составляет  10 лет.</w:t>
      </w:r>
    </w:p>
    <w:p w:rsidR="00B1243C" w:rsidRPr="00B1165F" w:rsidRDefault="00B1243C" w:rsidP="00B12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65F">
        <w:rPr>
          <w:rFonts w:ascii="Times New Roman" w:hAnsi="Times New Roman" w:cs="Times New Roman"/>
          <w:b/>
          <w:bCs/>
          <w:sz w:val="28"/>
          <w:szCs w:val="28"/>
        </w:rPr>
        <w:t xml:space="preserve">ЛОТ №56. </w:t>
      </w:r>
      <w:r w:rsidRPr="00B1165F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</w:t>
      </w:r>
      <w:r w:rsidRPr="00B1165F">
        <w:rPr>
          <w:rFonts w:ascii="Times New Roman" w:hAnsi="Times New Roman" w:cs="Times New Roman"/>
          <w:color w:val="FF0000"/>
          <w:sz w:val="28"/>
          <w:szCs w:val="28"/>
        </w:rPr>
        <w:t>аренды</w:t>
      </w:r>
      <w:r w:rsidRPr="00B1165F">
        <w:rPr>
          <w:rFonts w:ascii="Times New Roman" w:hAnsi="Times New Roman" w:cs="Times New Roman"/>
          <w:sz w:val="28"/>
          <w:szCs w:val="28"/>
        </w:rPr>
        <w:t xml:space="preserve"> земельного участка из земель населенных пунктов, государственная собственность на которые не разграничена, расположенного по адресу: Краснодарский край, Темрюкский район, пос. Ильич, прилегающий к участку по ул. Набережной, 24, с кадастровым номером </w:t>
      </w:r>
      <w:r w:rsidRPr="00B1165F">
        <w:rPr>
          <w:rFonts w:ascii="Times New Roman" w:hAnsi="Times New Roman" w:cs="Times New Roman"/>
          <w:color w:val="FF0000"/>
          <w:sz w:val="28"/>
          <w:szCs w:val="28"/>
        </w:rPr>
        <w:t>23:30:0102002:50</w:t>
      </w:r>
      <w:r w:rsidRPr="00B1165F">
        <w:rPr>
          <w:rFonts w:ascii="Times New Roman" w:hAnsi="Times New Roman" w:cs="Times New Roman"/>
          <w:color w:val="FF0066"/>
          <w:sz w:val="28"/>
          <w:szCs w:val="28"/>
        </w:rPr>
        <w:t xml:space="preserve">, </w:t>
      </w:r>
      <w:r w:rsidRPr="00B1165F">
        <w:rPr>
          <w:rFonts w:ascii="Times New Roman" w:hAnsi="Times New Roman" w:cs="Times New Roman"/>
          <w:sz w:val="28"/>
          <w:szCs w:val="28"/>
        </w:rPr>
        <w:t>площадью 924 кв.м., с разрешенным видом использования: малоэтажная жилая застройка (индивидуальное жилищное строительство; размещение дачных домов и садовых домов); с начальным размером арендной платы земельного участка 82000 (восемьдесят две тысячи) рублей, размер задатка составляет 70 % - 57400 (пятьдесят семь тысяч четыреста) рублей от начальной цены годового размера арендной платы земельного участка (распоряжение администрации Запорожского сельского поселения Темрюкского района от 21 декабря 2016 года № 249-р).</w:t>
      </w:r>
    </w:p>
    <w:p w:rsidR="00B1243C" w:rsidRPr="00B1165F" w:rsidRDefault="00B1243C" w:rsidP="00B124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proofErr w:type="gramStart"/>
      <w:r w:rsidRPr="00B1165F">
        <w:rPr>
          <w:rFonts w:ascii="Times New Roman" w:hAnsi="Times New Roman" w:cs="Times New Roman"/>
          <w:sz w:val="28"/>
          <w:szCs w:val="28"/>
        </w:rPr>
        <w:t>К существенным условиям договора аренды относятся: победитель обязан использовать земельный участок по целевому назначению; сумма  права на заключение договора аренды земельного участка, за вычетом внесенного задатка, сложившаяся по результатам аукциона уплачивается победителем аукциона в течение 10 дней со дня проведения аукциона; договор аренды зарегистрировать в Управлении Федеральной службы государственной регистрации, кадастра и картографии по Краснодарскому краю;</w:t>
      </w:r>
      <w:proofErr w:type="gramEnd"/>
      <w:r w:rsidRPr="00B1165F">
        <w:rPr>
          <w:rFonts w:ascii="Times New Roman" w:hAnsi="Times New Roman" w:cs="Times New Roman"/>
          <w:sz w:val="28"/>
          <w:szCs w:val="28"/>
        </w:rPr>
        <w:t xml:space="preserve"> технические условия в соответствии с проектом. Строительство и подключение инженерных сетей осуществляется за дополнительную плату, в установленном порядке. Срок аренды </w:t>
      </w:r>
      <w:r w:rsidRPr="00B1165F">
        <w:rPr>
          <w:rFonts w:ascii="Times New Roman" w:hAnsi="Times New Roman" w:cs="Times New Roman"/>
          <w:color w:val="FF0066"/>
          <w:sz w:val="28"/>
          <w:szCs w:val="28"/>
        </w:rPr>
        <w:t>составляет  20 лет.</w:t>
      </w:r>
    </w:p>
    <w:p w:rsidR="00B1243C" w:rsidRPr="00B1165F" w:rsidRDefault="00B1243C" w:rsidP="00B12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65F">
        <w:rPr>
          <w:rFonts w:ascii="Times New Roman" w:hAnsi="Times New Roman" w:cs="Times New Roman"/>
          <w:b/>
          <w:bCs/>
          <w:sz w:val="28"/>
          <w:szCs w:val="28"/>
        </w:rPr>
        <w:t xml:space="preserve">ЛОТ №57. </w:t>
      </w:r>
      <w:r w:rsidRPr="00B1165F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</w:t>
      </w:r>
      <w:r w:rsidRPr="00B1165F">
        <w:rPr>
          <w:rFonts w:ascii="Times New Roman" w:hAnsi="Times New Roman" w:cs="Times New Roman"/>
          <w:color w:val="FF0000"/>
          <w:sz w:val="28"/>
          <w:szCs w:val="28"/>
        </w:rPr>
        <w:t>аренды</w:t>
      </w:r>
      <w:r w:rsidRPr="00B1165F">
        <w:rPr>
          <w:rFonts w:ascii="Times New Roman" w:hAnsi="Times New Roman" w:cs="Times New Roman"/>
          <w:sz w:val="28"/>
          <w:szCs w:val="28"/>
        </w:rPr>
        <w:t xml:space="preserve"> земельного участка из земель населенных пунктов, государственная собственность на которые не разграничена, расположенного по адресу: Краснодарский край, Темрюкский район, пос. Ильич, ул. </w:t>
      </w:r>
      <w:proofErr w:type="gramStart"/>
      <w:r w:rsidRPr="00B1165F">
        <w:rPr>
          <w:rFonts w:ascii="Times New Roman" w:hAnsi="Times New Roman" w:cs="Times New Roman"/>
          <w:sz w:val="28"/>
          <w:szCs w:val="28"/>
        </w:rPr>
        <w:t>Свободная</w:t>
      </w:r>
      <w:proofErr w:type="gramEnd"/>
      <w:r w:rsidRPr="00B1165F">
        <w:rPr>
          <w:rFonts w:ascii="Times New Roman" w:hAnsi="Times New Roman" w:cs="Times New Roman"/>
          <w:sz w:val="28"/>
          <w:szCs w:val="28"/>
        </w:rPr>
        <w:t xml:space="preserve">, 8, с кадастровым номером </w:t>
      </w:r>
      <w:r w:rsidRPr="00B1165F">
        <w:rPr>
          <w:rFonts w:ascii="Times New Roman" w:hAnsi="Times New Roman" w:cs="Times New Roman"/>
          <w:color w:val="FF0000"/>
          <w:sz w:val="28"/>
          <w:szCs w:val="28"/>
        </w:rPr>
        <w:t>23:30:0102003:10426</w:t>
      </w:r>
      <w:r w:rsidRPr="00B1165F">
        <w:rPr>
          <w:rFonts w:ascii="Times New Roman" w:hAnsi="Times New Roman" w:cs="Times New Roman"/>
          <w:color w:val="FF0066"/>
          <w:sz w:val="28"/>
          <w:szCs w:val="28"/>
        </w:rPr>
        <w:t xml:space="preserve">, </w:t>
      </w:r>
      <w:r w:rsidRPr="00B1165F">
        <w:rPr>
          <w:rFonts w:ascii="Times New Roman" w:hAnsi="Times New Roman" w:cs="Times New Roman"/>
          <w:sz w:val="28"/>
          <w:szCs w:val="28"/>
        </w:rPr>
        <w:t>площадью 61 кв.м., с разрешенным видом использования: магазины; с начальным размером арендной платы земельного участка 13896 (тринадцать тысяч восемьсот девяносто шесть) рублей, размер задатка составляет 70 % - 9727,2 (девять тысяч семьсот двадцать семь) рублей 20 копеек от начальной цены годового размера арендной платы земельного участка (распоряжение администрации Запорожского сельского поселения Темрюкского района от 21 декабря 2016 года № 250-р).</w:t>
      </w:r>
    </w:p>
    <w:p w:rsidR="00B1243C" w:rsidRDefault="00B1243C" w:rsidP="00B124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proofErr w:type="gramStart"/>
      <w:r w:rsidRPr="00B1165F">
        <w:rPr>
          <w:rFonts w:ascii="Times New Roman" w:hAnsi="Times New Roman" w:cs="Times New Roman"/>
          <w:sz w:val="28"/>
          <w:szCs w:val="28"/>
        </w:rPr>
        <w:t>К существенным условиям договора аренды относятся: победитель обязан использовать земельный участок по целевому назначению; сумма  права на заключение договора аренды земельного участка, за вычетом внесенного задатка, сложившаяся по результатам аукциона уплачивается победителем аукциона в течение 10 дней со дня проведения аукциона; договор аренды зарегистрировать в Управлении Федеральной службы государственной регистрации, кадастра и картографии по Краснодарскому краю;</w:t>
      </w:r>
      <w:proofErr w:type="gramEnd"/>
      <w:r w:rsidRPr="00B1165F">
        <w:rPr>
          <w:rFonts w:ascii="Times New Roman" w:hAnsi="Times New Roman" w:cs="Times New Roman"/>
          <w:sz w:val="28"/>
          <w:szCs w:val="28"/>
        </w:rPr>
        <w:t xml:space="preserve"> технические условия в соответствии с проектом. Строительство и подключение инженерных </w:t>
      </w:r>
      <w:r w:rsidRPr="00B1165F">
        <w:rPr>
          <w:rFonts w:ascii="Times New Roman" w:hAnsi="Times New Roman" w:cs="Times New Roman"/>
          <w:sz w:val="28"/>
          <w:szCs w:val="28"/>
        </w:rPr>
        <w:lastRenderedPageBreak/>
        <w:t>сетей осуществляется за дополнительную плату, в установленном порядке. Срок</w:t>
      </w:r>
      <w:r>
        <w:rPr>
          <w:rFonts w:ascii="Times New Roman" w:hAnsi="Times New Roman" w:cs="Times New Roman"/>
          <w:sz w:val="28"/>
          <w:szCs w:val="28"/>
        </w:rPr>
        <w:t xml:space="preserve"> аренды </w:t>
      </w:r>
      <w:r>
        <w:rPr>
          <w:rFonts w:ascii="Times New Roman" w:hAnsi="Times New Roman" w:cs="Times New Roman"/>
          <w:color w:val="FF0066"/>
          <w:sz w:val="28"/>
          <w:szCs w:val="28"/>
        </w:rPr>
        <w:t>составляет  10 лет.</w:t>
      </w:r>
    </w:p>
    <w:p w:rsidR="00B1243C" w:rsidRPr="00B1165F" w:rsidRDefault="00B1243C" w:rsidP="00B12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65F">
        <w:rPr>
          <w:rFonts w:ascii="Times New Roman" w:hAnsi="Times New Roman" w:cs="Times New Roman"/>
          <w:b/>
          <w:bCs/>
          <w:sz w:val="28"/>
          <w:szCs w:val="28"/>
        </w:rPr>
        <w:t>ЛОТ №5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1165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1165F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</w:t>
      </w:r>
      <w:r w:rsidRPr="00B1165F">
        <w:rPr>
          <w:rFonts w:ascii="Times New Roman" w:hAnsi="Times New Roman" w:cs="Times New Roman"/>
          <w:color w:val="FF0000"/>
          <w:sz w:val="28"/>
          <w:szCs w:val="28"/>
        </w:rPr>
        <w:t>аренды</w:t>
      </w:r>
      <w:r w:rsidRPr="00B1165F">
        <w:rPr>
          <w:rFonts w:ascii="Times New Roman" w:hAnsi="Times New Roman" w:cs="Times New Roman"/>
          <w:sz w:val="28"/>
          <w:szCs w:val="28"/>
        </w:rPr>
        <w:t xml:space="preserve"> земельного участка из земель населенных пунктов, государственная собственность на которые не разграничена, расположенного по адресу: </w:t>
      </w:r>
      <w:proofErr w:type="gramStart"/>
      <w:r w:rsidRPr="00B1165F">
        <w:rPr>
          <w:rFonts w:ascii="Times New Roman" w:hAnsi="Times New Roman" w:cs="Times New Roman"/>
          <w:sz w:val="28"/>
          <w:szCs w:val="28"/>
        </w:rPr>
        <w:t xml:space="preserve">Краснодарский край, Темрюкский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Запорожская, пер. Партизанский, 2Б</w:t>
      </w:r>
      <w:r w:rsidRPr="00B1165F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Pr="00B1165F">
        <w:rPr>
          <w:rFonts w:ascii="Times New Roman" w:hAnsi="Times New Roman" w:cs="Times New Roman"/>
          <w:color w:val="FF0000"/>
          <w:sz w:val="28"/>
          <w:szCs w:val="28"/>
        </w:rPr>
        <w:t>23:30:</w:t>
      </w:r>
      <w:r>
        <w:rPr>
          <w:rFonts w:ascii="Times New Roman" w:hAnsi="Times New Roman" w:cs="Times New Roman"/>
          <w:color w:val="FF0000"/>
          <w:sz w:val="28"/>
          <w:szCs w:val="28"/>
        </w:rPr>
        <w:t>0105011:88</w:t>
      </w:r>
      <w:r w:rsidRPr="00B1165F">
        <w:rPr>
          <w:rFonts w:ascii="Times New Roman" w:hAnsi="Times New Roman" w:cs="Times New Roman"/>
          <w:color w:val="FF0066"/>
          <w:sz w:val="28"/>
          <w:szCs w:val="28"/>
        </w:rPr>
        <w:t xml:space="preserve">, </w:t>
      </w:r>
      <w:r w:rsidRPr="00B1165F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B1165F">
        <w:rPr>
          <w:rFonts w:ascii="Times New Roman" w:hAnsi="Times New Roman" w:cs="Times New Roman"/>
          <w:sz w:val="28"/>
          <w:szCs w:val="28"/>
        </w:rPr>
        <w:t xml:space="preserve"> кв.м., с разрешенным видом использования: малоэтажная жилая застройка (индивидуальное жилищное строительство; размещение дачных домов и садовых домов);</w:t>
      </w:r>
      <w:proofErr w:type="gramEnd"/>
      <w:r w:rsidRPr="00B1165F">
        <w:rPr>
          <w:rFonts w:ascii="Times New Roman" w:hAnsi="Times New Roman" w:cs="Times New Roman"/>
          <w:sz w:val="28"/>
          <w:szCs w:val="28"/>
        </w:rPr>
        <w:t xml:space="preserve"> с начальным размером арендной платы земельного участка </w:t>
      </w:r>
      <w:r w:rsidRPr="00BB7BD7">
        <w:rPr>
          <w:rFonts w:ascii="Times New Roman" w:hAnsi="Times New Roman" w:cs="Times New Roman"/>
          <w:sz w:val="28"/>
          <w:szCs w:val="28"/>
        </w:rPr>
        <w:t>56550 (пятьдесят шесть тысяч пятьсот пятьдесят) рублей, размер задатка составляет 70 % - 39585 (тридцать девять тысяч пятьсот восемьдесят пять) рублей от начальной цены годового размера арендной платы земельного участка (распоряжение администрации Запорожского сельского поселения Темрюкского района от 21 декабря 2016 года № 25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B7BD7">
        <w:rPr>
          <w:rFonts w:ascii="Times New Roman" w:hAnsi="Times New Roman" w:cs="Times New Roman"/>
          <w:sz w:val="28"/>
          <w:szCs w:val="28"/>
        </w:rPr>
        <w:t>-р).</w:t>
      </w:r>
    </w:p>
    <w:p w:rsidR="00B1243C" w:rsidRDefault="00B1243C" w:rsidP="00B124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proofErr w:type="gramStart"/>
      <w:r w:rsidRPr="00B1165F">
        <w:rPr>
          <w:rFonts w:ascii="Times New Roman" w:hAnsi="Times New Roman" w:cs="Times New Roman"/>
          <w:sz w:val="28"/>
          <w:szCs w:val="28"/>
        </w:rPr>
        <w:t>К существенным условиям договора аренды относятся: победитель обязан использовать земельный участок по целевому назначению; сумма  права на заключение договора аренды земельного участка, за вычетом внесенного задатка, сложившаяся по результатам аукциона уплачивается победителем аукциона в течение 10 дней со дня проведения аукциона; договор аренды зарегистрировать в Управлении Федеральной службы государственной регистрации, кадастра и картографии по Краснодарскому краю;</w:t>
      </w:r>
      <w:proofErr w:type="gramEnd"/>
      <w:r w:rsidRPr="00B1165F">
        <w:rPr>
          <w:rFonts w:ascii="Times New Roman" w:hAnsi="Times New Roman" w:cs="Times New Roman"/>
          <w:sz w:val="28"/>
          <w:szCs w:val="28"/>
        </w:rPr>
        <w:t xml:space="preserve"> технические условия в соответствии с проектом. Строительство и подключение инженерных сетей осуществляется за дополнительную плату, в установленном порядке. Срок аренды </w:t>
      </w:r>
      <w:r w:rsidRPr="00B1165F">
        <w:rPr>
          <w:rFonts w:ascii="Times New Roman" w:hAnsi="Times New Roman" w:cs="Times New Roman"/>
          <w:color w:val="FF0066"/>
          <w:sz w:val="28"/>
          <w:szCs w:val="28"/>
        </w:rPr>
        <w:t>составляет  20 лет.</w:t>
      </w:r>
    </w:p>
    <w:p w:rsidR="00B1243C" w:rsidRPr="00130E67" w:rsidRDefault="00B1243C" w:rsidP="00B1243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66"/>
          <w:sz w:val="28"/>
          <w:szCs w:val="28"/>
        </w:rPr>
      </w:pPr>
      <w:r w:rsidRPr="006353AE">
        <w:rPr>
          <w:rFonts w:ascii="Times New Roman" w:hAnsi="Times New Roman" w:cs="Times New Roman"/>
          <w:sz w:val="28"/>
          <w:szCs w:val="28"/>
        </w:rPr>
        <w:t>4</w:t>
      </w:r>
      <w:r w:rsidRPr="00AF65F7">
        <w:rPr>
          <w:rFonts w:ascii="Times New Roman" w:hAnsi="Times New Roman" w:cs="Times New Roman"/>
          <w:sz w:val="28"/>
          <w:szCs w:val="28"/>
        </w:rPr>
        <w:t xml:space="preserve">. </w:t>
      </w:r>
      <w:r w:rsidRPr="00AF65F7">
        <w:rPr>
          <w:rFonts w:ascii="Times New Roman" w:hAnsi="Times New Roman" w:cs="Times New Roman"/>
          <w:bCs/>
          <w:iCs/>
          <w:sz w:val="28"/>
          <w:szCs w:val="28"/>
        </w:rPr>
        <w:t xml:space="preserve">Место, дата, время проведения аукциона и определение победителя аукциона: станица Запорожская, ул. Ленина, 22, актовый зал </w:t>
      </w:r>
      <w:r w:rsidRPr="0030642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08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февраля</w:t>
      </w:r>
      <w:r w:rsidRPr="00D419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  <w:r w:rsidRPr="00D4190E">
        <w:rPr>
          <w:rFonts w:ascii="Times New Roman" w:hAnsi="Times New Roman" w:cs="Times New Roman"/>
          <w:bCs/>
          <w:iCs/>
          <w:sz w:val="28"/>
          <w:szCs w:val="28"/>
        </w:rPr>
        <w:t xml:space="preserve"> года в 10-00 часов.</w:t>
      </w:r>
      <w:r w:rsidRPr="00130E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B1243C" w:rsidRPr="0026057F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057F">
        <w:rPr>
          <w:rFonts w:ascii="Times New Roman" w:hAnsi="Times New Roman" w:cs="Times New Roman"/>
          <w:sz w:val="28"/>
          <w:szCs w:val="28"/>
        </w:rPr>
        <w:t>Заявка об участии в торгах подается по установленной форме (Приложение) в письменном виде и принимается одновременно с полным комплектом документов, требуемым для участия в аукционе.</w:t>
      </w:r>
    </w:p>
    <w:p w:rsidR="00B1243C" w:rsidRPr="0026057F" w:rsidRDefault="00B1243C" w:rsidP="00B1243C">
      <w:pPr>
        <w:pStyle w:val="2"/>
        <w:tabs>
          <w:tab w:val="left" w:pos="0"/>
        </w:tabs>
        <w:suppressAutoHyphens/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26057F">
        <w:rPr>
          <w:rFonts w:ascii="Times New Roman" w:hAnsi="Times New Roman" w:cs="Times New Roman"/>
          <w:sz w:val="28"/>
          <w:szCs w:val="28"/>
        </w:rPr>
        <w:t xml:space="preserve">. Прием заявок об участии в торгах и документов от претендентов, а также ознакомление с информационными пакетами документов по предметам торгов производится </w:t>
      </w:r>
      <w:r w:rsidRPr="00260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рабочим дням</w:t>
      </w:r>
      <w:r w:rsidRPr="00260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 9.00 до 12.00</w:t>
      </w:r>
      <w:r w:rsidRPr="0026057F">
        <w:rPr>
          <w:rFonts w:ascii="Times New Roman" w:hAnsi="Times New Roman" w:cs="Times New Roman"/>
          <w:sz w:val="28"/>
          <w:szCs w:val="28"/>
        </w:rPr>
        <w:t xml:space="preserve">, начиная со дня опубликования настоящего объявления в средствах массовой </w:t>
      </w:r>
      <w:r w:rsidRPr="00D4190E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D4190E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02 февраля</w:t>
      </w:r>
      <w:r w:rsidRPr="00D419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D4190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D4190E">
        <w:rPr>
          <w:rFonts w:ascii="Times New Roman" w:hAnsi="Times New Roman" w:cs="Times New Roman"/>
          <w:sz w:val="28"/>
          <w:szCs w:val="28"/>
        </w:rPr>
        <w:t xml:space="preserve">. Прием заявок осуществляется по адресу: </w:t>
      </w:r>
      <w:proofErr w:type="spellStart"/>
      <w:r w:rsidRPr="00D4190E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D4190E">
        <w:rPr>
          <w:rFonts w:ascii="Times New Roman" w:hAnsi="Times New Roman" w:cs="Times New Roman"/>
          <w:sz w:val="28"/>
          <w:szCs w:val="28"/>
        </w:rPr>
        <w:t xml:space="preserve"> Запорожская</w:t>
      </w:r>
      <w:r w:rsidRPr="0026057F">
        <w:rPr>
          <w:rFonts w:ascii="Times New Roman" w:hAnsi="Times New Roman" w:cs="Times New Roman"/>
          <w:sz w:val="28"/>
          <w:szCs w:val="28"/>
        </w:rPr>
        <w:t xml:space="preserve">, ул. Ленина,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605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57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6057F">
        <w:rPr>
          <w:rFonts w:ascii="Times New Roman" w:hAnsi="Times New Roman" w:cs="Times New Roman"/>
          <w:sz w:val="28"/>
          <w:szCs w:val="28"/>
        </w:rPr>
        <w:t xml:space="preserve">. 1. </w:t>
      </w:r>
    </w:p>
    <w:p w:rsidR="00B1243C" w:rsidRPr="0026057F" w:rsidRDefault="00B1243C" w:rsidP="00B1243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</w:t>
      </w:r>
      <w:r w:rsidRPr="00756BA4">
        <w:rPr>
          <w:rFonts w:ascii="Times New Roman" w:hAnsi="Times New Roman" w:cs="Times New Roman"/>
          <w:sz w:val="28"/>
          <w:szCs w:val="28"/>
        </w:rPr>
        <w:t>.</w:t>
      </w:r>
      <w:r w:rsidRPr="0026057F">
        <w:rPr>
          <w:rFonts w:ascii="Times New Roman" w:hAnsi="Times New Roman" w:cs="Times New Roman"/>
          <w:b/>
          <w:bCs/>
          <w:sz w:val="28"/>
          <w:szCs w:val="28"/>
        </w:rPr>
        <w:t xml:space="preserve"> Для участия в торгах претенденты должны представить следующие документы:</w:t>
      </w:r>
    </w:p>
    <w:p w:rsidR="00B1243C" w:rsidRPr="0026057F" w:rsidRDefault="00B1243C" w:rsidP="00B1243C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 xml:space="preserve">- заявку </w:t>
      </w:r>
      <w:proofErr w:type="gramStart"/>
      <w:r w:rsidRPr="0026057F">
        <w:rPr>
          <w:rFonts w:ascii="Times New Roman" w:hAnsi="Times New Roman" w:cs="Times New Roman"/>
          <w:sz w:val="28"/>
          <w:szCs w:val="28"/>
        </w:rPr>
        <w:t>на участие в аукционе по установленной форме с указанием реквизитов счета для возврата</w:t>
      </w:r>
      <w:proofErr w:type="gramEnd"/>
      <w:r w:rsidRPr="0026057F">
        <w:rPr>
          <w:rFonts w:ascii="Times New Roman" w:hAnsi="Times New Roman" w:cs="Times New Roman"/>
          <w:sz w:val="28"/>
          <w:szCs w:val="28"/>
        </w:rPr>
        <w:t xml:space="preserve"> задатка; </w:t>
      </w:r>
    </w:p>
    <w:p w:rsidR="00B1243C" w:rsidRPr="0026057F" w:rsidRDefault="00B1243C" w:rsidP="00B1243C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>- копии документов, удостоверяющих личность (для физических лиц);</w:t>
      </w:r>
    </w:p>
    <w:p w:rsidR="00B1243C" w:rsidRPr="0026057F" w:rsidRDefault="00B1243C" w:rsidP="00B1243C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>- копии уставных документов (для юридических лиц);</w:t>
      </w:r>
    </w:p>
    <w:p w:rsidR="00B1243C" w:rsidRPr="0026057F" w:rsidRDefault="00B1243C" w:rsidP="00B1243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 xml:space="preserve">          - платежный документ с отметкой банка об исполнении, подтверждающей внесение задатка.</w:t>
      </w:r>
    </w:p>
    <w:p w:rsidR="00B1243C" w:rsidRPr="0026057F" w:rsidRDefault="00B1243C" w:rsidP="00B1243C">
      <w:pP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>В случае подачи заявки представителем претендента предъявляется доверенность.</w:t>
      </w:r>
    </w:p>
    <w:p w:rsidR="00B1243C" w:rsidRDefault="00B1243C" w:rsidP="00B1243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</w:r>
      <w:r w:rsidRPr="00D4190E">
        <w:rPr>
          <w:rFonts w:ascii="Times New Roman" w:hAnsi="Times New Roman" w:cs="Times New Roman"/>
          <w:sz w:val="28"/>
          <w:szCs w:val="28"/>
        </w:rPr>
        <w:t>8.</w:t>
      </w:r>
      <w:r w:rsidRPr="00D4190E">
        <w:rPr>
          <w:rFonts w:ascii="Times New Roman" w:hAnsi="Times New Roman" w:cs="Times New Roman"/>
          <w:b/>
          <w:bCs/>
          <w:sz w:val="28"/>
          <w:szCs w:val="28"/>
        </w:rPr>
        <w:t xml:space="preserve"> Задаток должен быть внесен на расчетный счет организатора торгов не позднее </w:t>
      </w:r>
      <w:r>
        <w:rPr>
          <w:rFonts w:ascii="Times New Roman" w:hAnsi="Times New Roman" w:cs="Times New Roman"/>
          <w:b/>
          <w:bCs/>
          <w:sz w:val="28"/>
          <w:szCs w:val="28"/>
        </w:rPr>
        <w:t>02 февраля</w:t>
      </w:r>
      <w:r w:rsidRPr="00D4190E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4190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D4190E">
        <w:rPr>
          <w:rFonts w:ascii="Times New Roman" w:hAnsi="Times New Roman" w:cs="Times New Roman"/>
          <w:sz w:val="28"/>
          <w:szCs w:val="28"/>
        </w:rPr>
        <w:t xml:space="preserve"> включительно и может перечисляться с </w:t>
      </w:r>
      <w:r w:rsidRPr="00D4190E">
        <w:rPr>
          <w:rFonts w:ascii="Times New Roman" w:hAnsi="Times New Roman" w:cs="Times New Roman"/>
          <w:sz w:val="28"/>
          <w:szCs w:val="28"/>
        </w:rPr>
        <w:lastRenderedPageBreak/>
        <w:t xml:space="preserve">момента </w:t>
      </w:r>
      <w:r w:rsidRPr="00D4190E">
        <w:rPr>
          <w:rFonts w:ascii="Times New Roman" w:hAnsi="Times New Roman" w:cs="Times New Roman"/>
          <w:color w:val="FF0000"/>
          <w:sz w:val="28"/>
          <w:szCs w:val="28"/>
        </w:rPr>
        <w:t>выхода в печать настоящего извещения с лицевого</w:t>
      </w:r>
      <w:r w:rsidRPr="006353AE">
        <w:rPr>
          <w:rFonts w:ascii="Times New Roman" w:hAnsi="Times New Roman" w:cs="Times New Roman"/>
          <w:color w:val="FF0000"/>
          <w:sz w:val="28"/>
          <w:szCs w:val="28"/>
        </w:rPr>
        <w:t xml:space="preserve"> счета плательщика на </w:t>
      </w:r>
      <w:r w:rsidRPr="006353AE">
        <w:rPr>
          <w:rFonts w:ascii="Times New Roman" w:hAnsi="Times New Roman"/>
          <w:sz w:val="28"/>
          <w:szCs w:val="28"/>
        </w:rPr>
        <w:t>353551,Краснодарский</w:t>
      </w:r>
      <w:r>
        <w:rPr>
          <w:rFonts w:ascii="Times New Roman" w:hAnsi="Times New Roman"/>
          <w:sz w:val="28"/>
          <w:szCs w:val="28"/>
        </w:rPr>
        <w:t xml:space="preserve"> край, Темрюкский район, станица Запорожская, улица Ленина, дом 22</w:t>
      </w:r>
    </w:p>
    <w:p w:rsidR="00B1243C" w:rsidRDefault="00B1243C" w:rsidP="00B1243C">
      <w:pPr>
        <w:pStyle w:val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Тел/факс 8 (86148) 77-346                                            </w:t>
      </w:r>
    </w:p>
    <w:p w:rsidR="00B1243C" w:rsidRDefault="00B1243C" w:rsidP="00B1243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 2352037920 КПП 235201001                       </w:t>
      </w:r>
    </w:p>
    <w:p w:rsidR="00B1243C" w:rsidRDefault="00B1243C" w:rsidP="00B1243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Текущий счет 40302810300003000133 </w:t>
      </w:r>
    </w:p>
    <w:p w:rsidR="00B1243C" w:rsidRDefault="00B1243C" w:rsidP="00B1243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Cs/>
          <w:sz w:val="28"/>
          <w:szCs w:val="28"/>
        </w:rPr>
        <w:t>ЮЖНОЕ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ГУ Банка России по Краснодарскому краю, г. Краснодар</w:t>
      </w:r>
    </w:p>
    <w:p w:rsidR="00B1243C" w:rsidRDefault="00B1243C" w:rsidP="00B1243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БИК 040349001</w:t>
      </w:r>
    </w:p>
    <w:p w:rsidR="00B1243C" w:rsidRDefault="00B1243C" w:rsidP="00B1243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Л/с 05183014870</w:t>
      </w:r>
    </w:p>
    <w:p w:rsidR="00B1243C" w:rsidRDefault="00B1243C" w:rsidP="00B1243C">
      <w:pPr>
        <w:pStyle w:val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 1052329075688                         </w:t>
      </w:r>
    </w:p>
    <w:p w:rsidR="00B1243C" w:rsidRDefault="00B1243C" w:rsidP="00B1243C">
      <w:pPr>
        <w:pStyle w:val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ОКТМО 03651410</w:t>
      </w:r>
    </w:p>
    <w:p w:rsidR="00B1243C" w:rsidRDefault="00B1243C" w:rsidP="00B1243C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КБК 00000000000000000000</w:t>
      </w:r>
    </w:p>
    <w:p w:rsidR="00B1243C" w:rsidRPr="00852917" w:rsidRDefault="00B1243C" w:rsidP="00B1243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52917">
        <w:rPr>
          <w:rFonts w:ascii="Times New Roman" w:hAnsi="Times New Roman" w:cs="Times New Roman"/>
          <w:color w:val="FF0000"/>
          <w:sz w:val="28"/>
          <w:szCs w:val="28"/>
        </w:rPr>
        <w:t xml:space="preserve">назначение платежа: «Задаток для участия в торгах по приобретению земельного участка в собственность (аренду)». </w:t>
      </w:r>
    </w:p>
    <w:p w:rsidR="00B1243C" w:rsidRPr="0026057F" w:rsidRDefault="00B1243C" w:rsidP="00B1243C">
      <w:pPr>
        <w:pStyle w:val="2"/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 xml:space="preserve">В день подачи заявки на участие в торгах заключается договор о внесении задатка на счет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  <w:r w:rsidRPr="0026057F">
        <w:rPr>
          <w:rFonts w:ascii="Times New Roman" w:hAnsi="Times New Roman" w:cs="Times New Roman"/>
          <w:sz w:val="28"/>
          <w:szCs w:val="28"/>
        </w:rPr>
        <w:t>Темрюкск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6057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057F">
        <w:rPr>
          <w:rFonts w:ascii="Times New Roman" w:hAnsi="Times New Roman" w:cs="Times New Roman"/>
          <w:sz w:val="28"/>
          <w:szCs w:val="28"/>
        </w:rPr>
        <w:t xml:space="preserve">. Заключение договора о задатке осуществляется по месту приема заявок. Задаток вносится единым платежом с лицевого счета плательщика. Задаток победителя аукциона зачисляется в счет оплаты права собственности (аренды) земельного участка. </w:t>
      </w:r>
    </w:p>
    <w:p w:rsidR="00B1243C" w:rsidRPr="0026057F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  <w:t xml:space="preserve">В случае недопущения к участию в торгах претендента организатор торгов в течение 3 (трех) дней со дня оформления протокола возвращает внесенный задаток. Заявка и опись документов, а так же договор о внесении задатка составляются в двух экземплярах, один из которых остается у организатора торгов, другой - у претендента. </w:t>
      </w:r>
    </w:p>
    <w:p w:rsidR="00B1243C" w:rsidRPr="0026057F" w:rsidRDefault="00B1243C" w:rsidP="00B1243C">
      <w:pPr>
        <w:pStyle w:val="2"/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26057F">
        <w:rPr>
          <w:rFonts w:ascii="Times New Roman" w:hAnsi="Times New Roman" w:cs="Times New Roman"/>
          <w:sz w:val="28"/>
          <w:szCs w:val="28"/>
        </w:rPr>
        <w:t>Претендент не допускается к участию в торгах по следующим основаниям:</w:t>
      </w:r>
    </w:p>
    <w:p w:rsidR="00B1243C" w:rsidRPr="0026057F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 xml:space="preserve">          1) предоставлены не все документы в соответствии с перечнем, указанным в извещении о проведении торгов или представлены недостоверные сведения;</w:t>
      </w:r>
    </w:p>
    <w:p w:rsidR="00B1243C" w:rsidRPr="0026057F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  <w:t>2) не подтверждено поступление в установленный срок задатка на счет, указанный в извещении о проведении торгов;</w:t>
      </w:r>
    </w:p>
    <w:p w:rsidR="00B1243C" w:rsidRPr="0026057F" w:rsidRDefault="00B1243C" w:rsidP="00B1243C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>3) заявка подана лицом, в отношении которого законодательством Российской Федерации установлены ограничения по приобретению в собственность земельных участков;</w:t>
      </w:r>
    </w:p>
    <w:p w:rsidR="00B1243C" w:rsidRDefault="00B1243C" w:rsidP="00B1243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 xml:space="preserve">          4)</w:t>
      </w:r>
      <w:bookmarkStart w:id="0" w:name="sub_153"/>
      <w:r>
        <w:rPr>
          <w:rFonts w:ascii="Times New Roman" w:hAnsi="Times New Roman" w:cs="Times New Roman"/>
          <w:sz w:val="28"/>
          <w:szCs w:val="28"/>
        </w:rPr>
        <w:t> </w:t>
      </w:r>
      <w:r w:rsidRPr="0026057F">
        <w:rPr>
          <w:rFonts w:ascii="Times New Roman" w:hAnsi="Times New Roman"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  <w:bookmarkEnd w:id="0"/>
    </w:p>
    <w:p w:rsidR="00B1243C" w:rsidRPr="0026057F" w:rsidRDefault="00B1243C" w:rsidP="00B1243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057F">
        <w:rPr>
          <w:rFonts w:ascii="Times New Roman" w:hAnsi="Times New Roman" w:cs="Times New Roman"/>
          <w:sz w:val="28"/>
          <w:szCs w:val="28"/>
        </w:rPr>
        <w:t>5) отсутствие сведений о заявителе в едином государственном реестре юридических лиц (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26057F">
        <w:rPr>
          <w:rFonts w:ascii="Times New Roman" w:hAnsi="Times New Roman" w:cs="Times New Roman"/>
          <w:sz w:val="28"/>
          <w:szCs w:val="28"/>
        </w:rPr>
        <w:t>юридических лиц) или едином государственном реестре индивидуальных предпринимателей (для индивидуальных предпринимателей).</w:t>
      </w:r>
    </w:p>
    <w:p w:rsidR="00B1243C" w:rsidRPr="006353AE" w:rsidRDefault="00B1243C" w:rsidP="00B1243C">
      <w:pPr>
        <w:pStyle w:val="2"/>
        <w:tabs>
          <w:tab w:val="left" w:pos="0"/>
        </w:tabs>
        <w:suppressAutoHyphens/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</w:r>
      <w:r w:rsidRPr="00887A41">
        <w:rPr>
          <w:rFonts w:ascii="Times New Roman" w:hAnsi="Times New Roman" w:cs="Times New Roman"/>
          <w:b/>
          <w:sz w:val="28"/>
          <w:szCs w:val="28"/>
        </w:rPr>
        <w:t>10.</w:t>
      </w:r>
      <w:r w:rsidRPr="00887A41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Определение участников торгов будет произведено Комиссией по проведению торгов </w:t>
      </w:r>
      <w:r>
        <w:rPr>
          <w:rFonts w:ascii="Times New Roman" w:hAnsi="Times New Roman" w:cs="Times New Roman"/>
          <w:b/>
          <w:bCs/>
          <w:sz w:val="28"/>
          <w:szCs w:val="28"/>
        </w:rPr>
        <w:t>03 февраля</w:t>
      </w:r>
      <w:r w:rsidRPr="00887A41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87A41">
        <w:rPr>
          <w:rFonts w:ascii="Times New Roman" w:hAnsi="Times New Roman" w:cs="Times New Roman"/>
          <w:b/>
          <w:bCs/>
          <w:sz w:val="28"/>
          <w:szCs w:val="28"/>
        </w:rPr>
        <w:t xml:space="preserve"> года в 10-00 часов  по адресу: </w:t>
      </w:r>
      <w:proofErr w:type="spellStart"/>
      <w:r w:rsidRPr="00887A41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887A41">
        <w:rPr>
          <w:rFonts w:ascii="Times New Roman" w:hAnsi="Times New Roman" w:cs="Times New Roman"/>
          <w:sz w:val="28"/>
          <w:szCs w:val="28"/>
        </w:rPr>
        <w:t xml:space="preserve"> Запорожская, ул. Ленина, 22, </w:t>
      </w:r>
      <w:proofErr w:type="spellStart"/>
      <w:r w:rsidRPr="00887A4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87A41">
        <w:rPr>
          <w:rFonts w:ascii="Times New Roman" w:hAnsi="Times New Roman" w:cs="Times New Roman"/>
          <w:sz w:val="28"/>
          <w:szCs w:val="28"/>
        </w:rPr>
        <w:t>. 1.</w:t>
      </w:r>
      <w:r w:rsidRPr="00635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43C" w:rsidRPr="0026057F" w:rsidRDefault="00B1243C" w:rsidP="00B1243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3AE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6353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353AE">
        <w:rPr>
          <w:rFonts w:ascii="Times New Roman" w:hAnsi="Times New Roman" w:cs="Times New Roman"/>
          <w:sz w:val="28"/>
          <w:szCs w:val="28"/>
        </w:rPr>
        <w:t>. В день определения участников торгов организатор торгов рассматривает заявки и документы претендентов, устанавливает факт поступления от претендентов задатков на основании выписки</w:t>
      </w:r>
      <w:r w:rsidRPr="0026057F">
        <w:rPr>
          <w:rFonts w:ascii="Times New Roman" w:hAnsi="Times New Roman" w:cs="Times New Roman"/>
          <w:sz w:val="28"/>
          <w:szCs w:val="28"/>
        </w:rPr>
        <w:t xml:space="preserve"> с соответствующего счета. </w:t>
      </w:r>
    </w:p>
    <w:p w:rsidR="00B1243C" w:rsidRPr="0026057F" w:rsidRDefault="00B1243C" w:rsidP="00B1243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lastRenderedPageBreak/>
        <w:tab/>
        <w:t>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</w:t>
      </w:r>
    </w:p>
    <w:p w:rsidR="00B1243C" w:rsidRDefault="00B1243C" w:rsidP="00B1243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  <w:t>В случае отсутствия заявок на участие в аукционе, либо если участие в аукционе принял только один участник, аукцион признается несостоявшимся.</w:t>
      </w:r>
    </w:p>
    <w:p w:rsidR="00B1243C" w:rsidRPr="0026057F" w:rsidRDefault="00B1243C" w:rsidP="00B1243C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26057F">
        <w:rPr>
          <w:rFonts w:ascii="Times New Roman" w:hAnsi="Times New Roman" w:cs="Times New Roman"/>
          <w:sz w:val="28"/>
          <w:szCs w:val="28"/>
        </w:rPr>
        <w:t>Победителем торгов будет признан участник, предложивший наибольшую цену (наибольший размер арендной платы) за земельный участок.</w:t>
      </w:r>
    </w:p>
    <w:p w:rsidR="00B1243C" w:rsidRPr="0026057F" w:rsidRDefault="00B1243C" w:rsidP="00B1243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  <w:t xml:space="preserve">Величина повышения начальной цены (начального размера арендной платы) земельного участка (шаг торгов) составляет </w:t>
      </w:r>
      <w:r w:rsidRPr="00130E67">
        <w:rPr>
          <w:rFonts w:ascii="Times New Roman" w:hAnsi="Times New Roman" w:cs="Times New Roman"/>
          <w:color w:val="FF0000"/>
          <w:sz w:val="28"/>
          <w:szCs w:val="28"/>
        </w:rPr>
        <w:t>3%</w:t>
      </w:r>
      <w:r w:rsidRPr="0026057F">
        <w:rPr>
          <w:rFonts w:ascii="Times New Roman" w:hAnsi="Times New Roman" w:cs="Times New Roman"/>
          <w:sz w:val="28"/>
          <w:szCs w:val="28"/>
        </w:rPr>
        <w:t xml:space="preserve"> от начальной цены (начального размера арендной платы)  земельного участка.         </w:t>
      </w:r>
    </w:p>
    <w:p w:rsidR="00B1243C" w:rsidRPr="0026057F" w:rsidRDefault="00B1243C" w:rsidP="00B1243C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6057F">
        <w:rPr>
          <w:rFonts w:ascii="Times New Roman" w:hAnsi="Times New Roman" w:cs="Times New Roman"/>
          <w:sz w:val="28"/>
          <w:szCs w:val="28"/>
        </w:rPr>
        <w:t xml:space="preserve">. Победителю открытого аукциона при проектировании,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власти, органов исполнительной власти края, органов местного самоуправления и других организаций. </w:t>
      </w:r>
    </w:p>
    <w:p w:rsidR="00B1243C" w:rsidRPr="0026057F" w:rsidRDefault="00B1243C" w:rsidP="00B1243C">
      <w:pPr>
        <w:pStyle w:val="21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05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6057F">
        <w:rPr>
          <w:rFonts w:ascii="Times New Roman" w:hAnsi="Times New Roman" w:cs="Times New Roman"/>
          <w:sz w:val="28"/>
          <w:szCs w:val="28"/>
        </w:rPr>
        <w:t>. Результаты торгов оформляются протоколом, который подписывается организатором торгов и победителем торгов в день проведения торгов. Протокол о результатах торгов составляется в 2-х экземплярах, один из которых передается победителю, а второй остается у организатора торгов.</w:t>
      </w:r>
    </w:p>
    <w:p w:rsidR="00B1243C" w:rsidRPr="0026057F" w:rsidRDefault="00B1243C" w:rsidP="00B1243C">
      <w:pPr>
        <w:pStyle w:val="21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057F">
        <w:rPr>
          <w:rFonts w:ascii="Times New Roman" w:hAnsi="Times New Roman" w:cs="Times New Roman"/>
          <w:sz w:val="28"/>
          <w:szCs w:val="28"/>
        </w:rPr>
        <w:t>Протокол о результатах торгов является основанием для заключения с победителем торгов договора купли-продажи (аренды) земельного участка.</w:t>
      </w:r>
    </w:p>
    <w:p w:rsidR="00B1243C" w:rsidRDefault="00B1243C" w:rsidP="00B1243C">
      <w:pPr>
        <w:shd w:val="clear" w:color="auto" w:fill="FFFFFF"/>
        <w:tabs>
          <w:tab w:val="left" w:pos="0"/>
        </w:tabs>
        <w:suppressAutoHyphens/>
        <w:spacing w:after="0" w:line="240" w:lineRule="auto"/>
        <w:ind w:right="-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>Организатор торгов обязан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057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установленный законом срок,</w:t>
      </w:r>
      <w:r w:rsidRPr="0026057F">
        <w:rPr>
          <w:rFonts w:ascii="Times New Roman" w:hAnsi="Times New Roman" w:cs="Times New Roman"/>
          <w:sz w:val="28"/>
          <w:szCs w:val="28"/>
        </w:rPr>
        <w:t xml:space="preserve"> со дня подписания протокола</w:t>
      </w:r>
      <w:r w:rsidRPr="0026057F">
        <w:rPr>
          <w:rFonts w:ascii="Times New Roman" w:hAnsi="Times New Roman" w:cs="Times New Roman"/>
          <w:color w:val="000000"/>
          <w:sz w:val="28"/>
          <w:szCs w:val="28"/>
        </w:rPr>
        <w:t xml:space="preserve"> заключить с победителем аукциона договор купли-продажи  (аренды) земельного участка, а в случае если предметом торгов является земельный участок, предназначенный для индивидуального жилищного строительства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е ранее чем </w:t>
      </w:r>
      <w:r w:rsidRPr="0026057F">
        <w:rPr>
          <w:rFonts w:ascii="Times New Roman" w:hAnsi="Times New Roman" w:cs="Times New Roman"/>
          <w:sz w:val="28"/>
          <w:szCs w:val="28"/>
        </w:rPr>
        <w:t xml:space="preserve">через десять дней со дня размещения информации о результатах аукциона на официальном сайте Российской Федерации в сети «Интернет», но не позднее двадцатого дня со дня проведения торгов. </w:t>
      </w:r>
    </w:p>
    <w:p w:rsidR="00B1243C" w:rsidRPr="00E66F4C" w:rsidRDefault="00B1243C" w:rsidP="00B1243C">
      <w:pPr>
        <w:shd w:val="clear" w:color="auto" w:fill="FFFFFF"/>
        <w:tabs>
          <w:tab w:val="left" w:pos="0"/>
        </w:tabs>
        <w:suppressAutoHyphens/>
        <w:spacing w:after="0" w:line="240" w:lineRule="auto"/>
        <w:ind w:right="-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F4C">
        <w:rPr>
          <w:rFonts w:ascii="Times New Roman" w:hAnsi="Times New Roman" w:cs="Times New Roman"/>
          <w:spacing w:val="-4"/>
          <w:sz w:val="28"/>
          <w:szCs w:val="28"/>
        </w:rPr>
        <w:t>В случае</w:t>
      </w:r>
      <w:proofErr w:type="gramStart"/>
      <w:r w:rsidRPr="00E66F4C">
        <w:rPr>
          <w:rFonts w:ascii="Times New Roman" w:hAnsi="Times New Roman" w:cs="Times New Roman"/>
          <w:spacing w:val="-4"/>
          <w:sz w:val="28"/>
          <w:szCs w:val="28"/>
        </w:rPr>
        <w:t>,</w:t>
      </w:r>
      <w:proofErr w:type="gramEnd"/>
      <w:r w:rsidRPr="00E66F4C">
        <w:rPr>
          <w:rFonts w:ascii="Times New Roman" w:hAnsi="Times New Roman" w:cs="Times New Roman"/>
          <w:spacing w:val="-4"/>
          <w:sz w:val="28"/>
          <w:szCs w:val="28"/>
        </w:rPr>
        <w:t xml:space="preserve"> если аукцион признан не состоявшимся по причине обращения одного участника аукциона, то не позднее чем через 20 дней после дня проведения аукциона участник аукциона вправе заключить договор купли-продажи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(аренды) </w:t>
      </w:r>
      <w:r w:rsidRPr="00E66F4C">
        <w:rPr>
          <w:rFonts w:ascii="Times New Roman" w:hAnsi="Times New Roman" w:cs="Times New Roman"/>
          <w:spacing w:val="-4"/>
          <w:sz w:val="28"/>
          <w:szCs w:val="28"/>
        </w:rPr>
        <w:t>выставленного на аукцион земельного участка,  а орган местного самоуправления, по решению которых проводился аукцион, обязан заключить договор с единственным участником аукциона по начальной цене аукциона</w:t>
      </w:r>
    </w:p>
    <w:p w:rsidR="00B1243C" w:rsidRPr="0026057F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6057F">
        <w:rPr>
          <w:rFonts w:ascii="Times New Roman" w:hAnsi="Times New Roman" w:cs="Times New Roman"/>
          <w:sz w:val="28"/>
          <w:szCs w:val="28"/>
        </w:rPr>
        <w:t xml:space="preserve">. Срок платежа по договору купли-продажи </w:t>
      </w:r>
      <w:r w:rsidRPr="0026057F">
        <w:rPr>
          <w:rFonts w:ascii="Times New Roman" w:hAnsi="Times New Roman" w:cs="Times New Roman"/>
          <w:color w:val="000000"/>
          <w:sz w:val="28"/>
          <w:szCs w:val="28"/>
        </w:rPr>
        <w:t xml:space="preserve">(аренды) </w:t>
      </w:r>
      <w:r w:rsidRPr="0026057F">
        <w:rPr>
          <w:rFonts w:ascii="Times New Roman" w:hAnsi="Times New Roman" w:cs="Times New Roman"/>
          <w:sz w:val="28"/>
          <w:szCs w:val="28"/>
        </w:rPr>
        <w:t xml:space="preserve">составляет 10 дней со дня проведения торгов.        </w:t>
      </w:r>
    </w:p>
    <w:p w:rsidR="00B1243C" w:rsidRPr="0026057F" w:rsidRDefault="00B1243C" w:rsidP="00B1243C">
      <w:pPr>
        <w:pStyle w:val="21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16. </w:t>
      </w:r>
      <w:r w:rsidRPr="0026057F">
        <w:rPr>
          <w:rFonts w:ascii="Times New Roman" w:hAnsi="Times New Roman" w:cs="Times New Roman"/>
          <w:sz w:val="28"/>
          <w:szCs w:val="28"/>
        </w:rPr>
        <w:t>Решение об отказе в проведен</w:t>
      </w:r>
      <w:proofErr w:type="gramStart"/>
      <w:r w:rsidRPr="0026057F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6057F">
        <w:rPr>
          <w:rFonts w:ascii="Times New Roman" w:hAnsi="Times New Roman" w:cs="Times New Roman"/>
          <w:sz w:val="28"/>
          <w:szCs w:val="28"/>
        </w:rPr>
        <w:t xml:space="preserve">кциона может быть принято организатором аукциона в сроки, предусмотренные гражданским </w:t>
      </w:r>
      <w:hyperlink r:id="rId6" w:history="1">
        <w:r w:rsidRPr="0026057F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26057F">
        <w:rPr>
          <w:rFonts w:ascii="Times New Roman" w:hAnsi="Times New Roman" w:cs="Times New Roman"/>
          <w:sz w:val="28"/>
          <w:szCs w:val="28"/>
        </w:rPr>
        <w:t xml:space="preserve"> Российской Федерации, о чем он извещает участников торгов не позднее 5 дней со дня принятия данного решения и возвращает в 3-дневный срок внесенные ими задатки. </w:t>
      </w:r>
    </w:p>
    <w:p w:rsidR="00B1243C" w:rsidRPr="0026057F" w:rsidRDefault="00B1243C" w:rsidP="00B1243C">
      <w:pPr>
        <w:pStyle w:val="21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057F">
        <w:rPr>
          <w:rFonts w:ascii="Times New Roman" w:hAnsi="Times New Roman" w:cs="Times New Roman"/>
          <w:sz w:val="28"/>
          <w:szCs w:val="28"/>
        </w:rPr>
        <w:t>Организатор торгов обязан в течение 3 (трех) дней со дня подписания протокола о результатах торгов возвратить задаток участникам торгов, которые их не выиграли.</w:t>
      </w:r>
    </w:p>
    <w:p w:rsidR="00B1243C" w:rsidRPr="0026057F" w:rsidRDefault="00B1243C" w:rsidP="00B1243C">
      <w:pPr>
        <w:pStyle w:val="21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057F">
        <w:rPr>
          <w:rFonts w:ascii="Times New Roman" w:hAnsi="Times New Roman" w:cs="Times New Roman"/>
          <w:sz w:val="28"/>
          <w:szCs w:val="28"/>
        </w:rPr>
        <w:t>Последствия уклонения победителя торгов, а также организатора торгов от подписания протокола о результатах торгов, а также от заключения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купли-продажи (аренды)</w:t>
      </w:r>
      <w:r w:rsidRPr="0026057F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действующим законодательством Российской Федерации.</w:t>
      </w:r>
    </w:p>
    <w:p w:rsidR="00B1243C" w:rsidRDefault="00B1243C" w:rsidP="00B1243C">
      <w:pPr>
        <w:pStyle w:val="2"/>
        <w:tabs>
          <w:tab w:val="left" w:pos="0"/>
        </w:tabs>
        <w:suppressAutoHyphens/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26057F">
        <w:rPr>
          <w:rFonts w:ascii="Times New Roman" w:hAnsi="Times New Roman" w:cs="Times New Roman"/>
          <w:sz w:val="28"/>
          <w:szCs w:val="28"/>
        </w:rPr>
        <w:tab/>
        <w:t xml:space="preserve">По всем вопросам обращаться в </w:t>
      </w:r>
      <w:r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</w:t>
      </w:r>
      <w:r w:rsidRPr="00F0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Запорожская</w:t>
      </w:r>
      <w:r w:rsidRPr="0026057F">
        <w:rPr>
          <w:rFonts w:ascii="Times New Roman" w:hAnsi="Times New Roman" w:cs="Times New Roman"/>
          <w:sz w:val="28"/>
          <w:szCs w:val="28"/>
        </w:rPr>
        <w:t xml:space="preserve">, ул. Ленина,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605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57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6057F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 xml:space="preserve"> тел.</w:t>
      </w:r>
      <w:r w:rsidRPr="0026057F">
        <w:rPr>
          <w:rFonts w:ascii="Times New Roman" w:hAnsi="Times New Roman" w:cs="Times New Roman"/>
          <w:sz w:val="28"/>
          <w:szCs w:val="28"/>
        </w:rPr>
        <w:t xml:space="preserve">  8(86148)</w:t>
      </w:r>
      <w:r>
        <w:rPr>
          <w:rFonts w:ascii="Times New Roman" w:hAnsi="Times New Roman" w:cs="Times New Roman"/>
          <w:sz w:val="28"/>
          <w:szCs w:val="28"/>
        </w:rPr>
        <w:t>77-3-15</w:t>
      </w:r>
      <w:r w:rsidRPr="0026057F">
        <w:rPr>
          <w:rFonts w:ascii="Times New Roman" w:hAnsi="Times New Roman" w:cs="Times New Roman"/>
          <w:sz w:val="28"/>
          <w:szCs w:val="28"/>
        </w:rPr>
        <w:t>).</w:t>
      </w:r>
    </w:p>
    <w:p w:rsidR="00B1243C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Образцы заявки на участие в аукционе по продаже права на заключение договора купли-продажи (аренды) земельного участка, проект договора купли-продажи, заключаемого по результатам торгов в форме открытого аукциона, проект договора аренды заключаемого по результатам торгов в форме открытого аукциона, размещены на официальном сайте администрации Запорожского сельского поселения  Темрюкского района в разделе «Архитектура, градостроительство и земельные отношения ».</w:t>
      </w:r>
      <w:proofErr w:type="gramEnd"/>
    </w:p>
    <w:p w:rsidR="00B1243C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Запорожского сельского поселения </w:t>
      </w:r>
    </w:p>
    <w:p w:rsidR="00B1243C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Колодина</w:t>
      </w:r>
      <w:proofErr w:type="spellEnd"/>
    </w:p>
    <w:p w:rsidR="00B1243C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B12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43C" w:rsidRDefault="00B1243C" w:rsidP="00B12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42E" w:rsidRDefault="0073442E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D9D" w:rsidRDefault="003F1D9D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D9D" w:rsidRDefault="003F1D9D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D9D" w:rsidRDefault="003F1D9D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D9D" w:rsidRDefault="003F1D9D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D9D" w:rsidRDefault="003F1D9D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D9D" w:rsidRDefault="003F1D9D" w:rsidP="00056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D9D" w:rsidRDefault="003F1D9D" w:rsidP="0005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Pr="00BA5D91" w:rsidRDefault="004D7E87" w:rsidP="004D7E87">
      <w:pPr>
        <w:pStyle w:val="2"/>
        <w:tabs>
          <w:tab w:val="left" w:pos="72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D7E87" w:rsidRPr="00BA5D91" w:rsidRDefault="004D7E87" w:rsidP="004D7E87">
      <w:pPr>
        <w:pStyle w:val="2"/>
        <w:tabs>
          <w:tab w:val="left" w:pos="72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7E87" w:rsidRPr="00BA5D91" w:rsidRDefault="004D7E87" w:rsidP="004D7E87">
      <w:pPr>
        <w:pStyle w:val="2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sz w:val="28"/>
          <w:szCs w:val="28"/>
        </w:rPr>
        <w:t xml:space="preserve">Заявка на участие в аукционе по продаже </w:t>
      </w:r>
    </w:p>
    <w:p w:rsidR="004D7E87" w:rsidRPr="00BA5D91" w:rsidRDefault="004D7E87" w:rsidP="004D7E87">
      <w:pPr>
        <w:pStyle w:val="2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sz w:val="28"/>
          <w:szCs w:val="28"/>
        </w:rPr>
        <w:t xml:space="preserve">права на заключение договора купли-продажи 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(аренды)</w:t>
      </w:r>
    </w:p>
    <w:p w:rsidR="004D7E87" w:rsidRPr="00BA5D91" w:rsidRDefault="004D7E87" w:rsidP="004D7E8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</w:p>
    <w:p w:rsidR="004D7E87" w:rsidRPr="00BA5D91" w:rsidRDefault="004D7E87" w:rsidP="004D7E87">
      <w:pPr>
        <w:pStyle w:val="2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sz w:val="28"/>
          <w:szCs w:val="28"/>
        </w:rPr>
        <w:t xml:space="preserve">«__»______ 20__г.                                                     </w:t>
      </w: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sz w:val="28"/>
          <w:szCs w:val="28"/>
        </w:rPr>
        <w:t>Заявитель____________________________________________________________</w:t>
      </w:r>
    </w:p>
    <w:p w:rsidR="004D7E87" w:rsidRPr="00976E72" w:rsidRDefault="004D7E87" w:rsidP="004D7E87">
      <w:pPr>
        <w:pStyle w:val="2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E72">
        <w:rPr>
          <w:rFonts w:ascii="Times New Roman" w:hAnsi="Times New Roman" w:cs="Times New Roman"/>
          <w:sz w:val="24"/>
          <w:szCs w:val="24"/>
        </w:rPr>
        <w:t>(полное наименование юридического лица или Ф.И.О. и паспортные данные физ. лица</w:t>
      </w:r>
      <w:proofErr w:type="gramStart"/>
      <w:r w:rsidRPr="00976E72">
        <w:rPr>
          <w:rFonts w:ascii="Times New Roman" w:hAnsi="Times New Roman" w:cs="Times New Roman"/>
          <w:sz w:val="24"/>
          <w:szCs w:val="24"/>
        </w:rPr>
        <w:t>,)</w:t>
      </w:r>
      <w:proofErr w:type="gramEnd"/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в лице 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____ (если лицо действует по доверенности, фамилия, имя, отчество, должность)</w:t>
      </w:r>
      <w:r w:rsidRPr="00BA5D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5D91">
        <w:rPr>
          <w:rFonts w:ascii="Times New Roman" w:hAnsi="Times New Roman" w:cs="Times New Roman"/>
          <w:sz w:val="28"/>
          <w:szCs w:val="28"/>
        </w:rPr>
        <w:t>тел.</w:t>
      </w:r>
      <w:r w:rsidRPr="00BA5D91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__________________</w:t>
      </w:r>
      <w:r w:rsidRPr="00BA5D91">
        <w:rPr>
          <w:rFonts w:ascii="Times New Roman" w:hAnsi="Times New Roman" w:cs="Times New Roman"/>
          <w:b/>
          <w:sz w:val="28"/>
          <w:szCs w:val="28"/>
        </w:rPr>
        <w:t xml:space="preserve">____ 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именуемый далее - Претендент, ознакомившись с информационным сообщением о проведении торгов, опубликованным в газете «Тамань»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№ 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 от «__»_</w:t>
      </w:r>
      <w:r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__20__г. просит допустить к участию в аукционе по продаже земельного участка, находящегося в муниципальной собственности, расположенного по адресу: 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________, номер </w:t>
      </w:r>
      <w:proofErr w:type="spell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лота:__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End"/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, кадастровый номер земельного </w:t>
      </w:r>
      <w:proofErr w:type="spellStart"/>
      <w:r w:rsidRPr="00BB1CD3">
        <w:rPr>
          <w:rFonts w:ascii="Times New Roman" w:hAnsi="Times New Roman" w:cs="Times New Roman"/>
          <w:sz w:val="28"/>
          <w:szCs w:val="28"/>
        </w:rPr>
        <w:t>участка:____________________и</w:t>
      </w:r>
      <w:proofErr w:type="spellEnd"/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 обязуется:</w:t>
      </w:r>
      <w:proofErr w:type="gramEnd"/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>1) соблюдать условия аукциона, содержащиеся в информационном сообще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softHyphen/>
        <w:t>н</w:t>
      </w:r>
      <w:proofErr w:type="gram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ии о е</w:t>
      </w:r>
      <w:proofErr w:type="gramEnd"/>
      <w:r w:rsidRPr="00BA5D91">
        <w:rPr>
          <w:rFonts w:ascii="Times New Roman" w:hAnsi="Times New Roman" w:cs="Times New Roman"/>
          <w:color w:val="000000"/>
          <w:sz w:val="28"/>
          <w:szCs w:val="28"/>
        </w:rPr>
        <w:t>го проведении, а также порядок проведения аукциона, установленный законодательством Российской Федерации и Краснодарского края;</w:t>
      </w: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2) в случае признания победителем аукциона заключить с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Запорожского сельского поселения Темрюкского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 договор купли-продажи (аренды)  земельного участка после подписания протокола об итогах аукциона.</w:t>
      </w:r>
    </w:p>
    <w:p w:rsidR="004D7E87" w:rsidRPr="00BA5D91" w:rsidRDefault="004D7E87" w:rsidP="004D7E87">
      <w:pPr>
        <w:shd w:val="clear" w:color="auto" w:fill="FFFFFF"/>
        <w:tabs>
          <w:tab w:val="left" w:pos="79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ab/>
        <w:t>Юридический адрес и почтовый адрес претендента:</w:t>
      </w: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>Банковские реквизиты претендента, идентификационный номер претендента (ИНН)/платежные реквизиты гражданина, счет в банке, на который перечисляется сумма возвращаемого задатка: 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________</w:t>
      </w: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К заявке прилагаются документы на </w:t>
      </w:r>
      <w:proofErr w:type="spell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___листах</w:t>
      </w:r>
      <w:proofErr w:type="spellEnd"/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опи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softHyphen/>
        <w:t>сью.</w:t>
      </w: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Подпись претендента                                     </w:t>
      </w:r>
    </w:p>
    <w:p w:rsidR="004D7E87" w:rsidRPr="00BA5D91" w:rsidRDefault="004D7E87" w:rsidP="004D7E87">
      <w:pPr>
        <w:shd w:val="clear" w:color="auto" w:fill="FFFFFF"/>
        <w:tabs>
          <w:tab w:val="center" w:pos="495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>(его полномочного представителя</w:t>
      </w:r>
      <w:proofErr w:type="gram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______ (___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_____)</w:t>
      </w:r>
      <w:proofErr w:type="gramEnd"/>
    </w:p>
    <w:p w:rsidR="004D7E87" w:rsidRPr="00BA5D91" w:rsidRDefault="004D7E87" w:rsidP="004D7E87">
      <w:pPr>
        <w:shd w:val="clear" w:color="auto" w:fill="FFFFFF"/>
        <w:tabs>
          <w:tab w:val="center" w:pos="486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</w:p>
    <w:p w:rsidR="004D7E87" w:rsidRPr="00BA5D91" w:rsidRDefault="004D7E87" w:rsidP="004D7E87">
      <w:pPr>
        <w:pStyle w:val="7"/>
        <w:tabs>
          <w:tab w:val="center" w:pos="4860"/>
        </w:tabs>
        <w:suppressAutoHyphens/>
        <w:spacing w:before="0" w:after="0"/>
        <w:rPr>
          <w:sz w:val="28"/>
          <w:szCs w:val="28"/>
        </w:rPr>
      </w:pPr>
      <w:r w:rsidRPr="00BA5D91">
        <w:rPr>
          <w:sz w:val="28"/>
          <w:szCs w:val="28"/>
        </w:rPr>
        <w:t>Отметка о принятии заявки</w:t>
      </w:r>
      <w:r w:rsidRPr="00BA5D91">
        <w:rPr>
          <w:sz w:val="28"/>
          <w:szCs w:val="28"/>
        </w:rPr>
        <w:tab/>
        <w:t xml:space="preserve">                            </w:t>
      </w:r>
    </w:p>
    <w:p w:rsidR="004D7E87" w:rsidRPr="00BA5D91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>организатором торгов:       час</w:t>
      </w:r>
      <w:proofErr w:type="gram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___  </w:t>
      </w:r>
      <w:proofErr w:type="spellStart"/>
      <w:proofErr w:type="gram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BA5D91">
        <w:rPr>
          <w:rFonts w:ascii="Times New Roman" w:hAnsi="Times New Roman" w:cs="Times New Roman"/>
          <w:color w:val="000000"/>
          <w:sz w:val="28"/>
          <w:szCs w:val="28"/>
        </w:rPr>
        <w:t>ин.____</w:t>
      </w:r>
      <w:proofErr w:type="spellEnd"/>
      <w:r w:rsidRPr="00BA5D91">
        <w:rPr>
          <w:rFonts w:ascii="Times New Roman" w:hAnsi="Times New Roman" w:cs="Times New Roman"/>
          <w:color w:val="000000"/>
          <w:sz w:val="28"/>
          <w:szCs w:val="28"/>
        </w:rPr>
        <w:t>"___"_____20___г. за №_____</w:t>
      </w:r>
    </w:p>
    <w:p w:rsidR="004D7E87" w:rsidRPr="00BA5D91" w:rsidRDefault="004D7E87" w:rsidP="004D7E87">
      <w:pPr>
        <w:pStyle w:val="1"/>
        <w:widowControl w:val="0"/>
        <w:suppressAutoHyphens/>
        <w:autoSpaceDE w:val="0"/>
        <w:autoSpaceDN w:val="0"/>
        <w:adjustRightInd w:val="0"/>
        <w:ind w:right="-143"/>
        <w:jc w:val="center"/>
        <w:rPr>
          <w:b w:val="0"/>
          <w:color w:val="000000"/>
        </w:rPr>
      </w:pPr>
      <w:r w:rsidRPr="00BA5D91">
        <w:rPr>
          <w:b w:val="0"/>
          <w:color w:val="000000"/>
        </w:rPr>
        <w:t xml:space="preserve">                                                                 </w:t>
      </w:r>
    </w:p>
    <w:p w:rsidR="004D7E87" w:rsidRPr="00BA5D91" w:rsidRDefault="004D7E87" w:rsidP="004D7E87">
      <w:pPr>
        <w:pStyle w:val="1"/>
        <w:widowControl w:val="0"/>
        <w:suppressAutoHyphens/>
        <w:autoSpaceDE w:val="0"/>
        <w:autoSpaceDN w:val="0"/>
        <w:adjustRightInd w:val="0"/>
        <w:ind w:right="-143"/>
        <w:jc w:val="center"/>
        <w:rPr>
          <w:b w:val="0"/>
          <w:color w:val="000000"/>
        </w:rPr>
      </w:pPr>
      <w:r w:rsidRPr="00BA5D91">
        <w:rPr>
          <w:b w:val="0"/>
          <w:color w:val="000000"/>
        </w:rPr>
        <w:t xml:space="preserve">                                                             ________________ (__________)</w:t>
      </w:r>
    </w:p>
    <w:p w:rsidR="004D7E87" w:rsidRPr="00BA5D91" w:rsidRDefault="004D7E87" w:rsidP="004D7E87">
      <w:pPr>
        <w:pStyle w:val="1"/>
        <w:widowControl w:val="0"/>
        <w:suppressAutoHyphens/>
        <w:autoSpaceDE w:val="0"/>
        <w:autoSpaceDN w:val="0"/>
        <w:adjustRightInd w:val="0"/>
        <w:rPr>
          <w:b w:val="0"/>
        </w:rPr>
      </w:pPr>
      <w:r w:rsidRPr="00BA5D91">
        <w:rPr>
          <w:b w:val="0"/>
          <w:color w:val="000000"/>
        </w:rPr>
        <w:t xml:space="preserve">  </w:t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  <w:t xml:space="preserve">(Подпись уполномоченного лица)                                                                                                                                        </w:t>
      </w:r>
    </w:p>
    <w:p w:rsidR="004D7E87" w:rsidRPr="00BA5D91" w:rsidRDefault="004D7E87" w:rsidP="004D7E87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D7E87" w:rsidRPr="00BA5D91" w:rsidRDefault="004D7E87" w:rsidP="004D7E87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D7E87" w:rsidRDefault="004D7E87" w:rsidP="004D7E87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D7E87" w:rsidRDefault="004D7E87" w:rsidP="004D7E87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D7E87" w:rsidRPr="00BA5D91" w:rsidRDefault="004D7E87" w:rsidP="004D7E87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D7E87" w:rsidRDefault="004D7E87" w:rsidP="004D7E87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7E87" w:rsidRPr="00417BD7" w:rsidRDefault="004D7E87" w:rsidP="004D7E8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ОПИСЬ ДОКУМЕНТОВ </w:t>
      </w:r>
    </w:p>
    <w:p w:rsidR="004D7E87" w:rsidRPr="00417BD7" w:rsidRDefault="004D7E87" w:rsidP="004D7E8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РАССМОТРЕНИЮ НА УЧАСТИЕ В АУКЦИОНЕ</w:t>
      </w:r>
    </w:p>
    <w:p w:rsidR="004D7E87" w:rsidRPr="00417BD7" w:rsidRDefault="004D7E87" w:rsidP="004D7E8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7E87" w:rsidRPr="00417BD7" w:rsidRDefault="0040695A" w:rsidP="004D7E8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line id="Прямая соединительная линия 5" o:spid="_x0000_s1028" style="position:absolute;left:0;text-align:left;z-index:251667456;visibility:visible" from="76.2pt,15.2pt" to="453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"/>
        </w:pict>
      </w:r>
      <w:r w:rsidR="004D7E87" w:rsidRPr="00417BD7">
        <w:rPr>
          <w:rFonts w:ascii="Times New Roman" w:hAnsi="Times New Roman" w:cs="Times New Roman"/>
          <w:color w:val="000000"/>
          <w:sz w:val="28"/>
          <w:szCs w:val="28"/>
        </w:rPr>
        <w:t xml:space="preserve">Получено от           </w:t>
      </w:r>
    </w:p>
    <w:p w:rsidR="004D7E87" w:rsidRPr="00417BD7" w:rsidRDefault="004D7E87" w:rsidP="004D7E87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17BD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417BD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17BD7">
        <w:rPr>
          <w:rFonts w:ascii="Times New Roman" w:hAnsi="Times New Roman" w:cs="Times New Roman"/>
          <w:sz w:val="24"/>
          <w:szCs w:val="24"/>
        </w:rPr>
        <w:t>наименование юридического лица, подающего заявку</w:t>
      </w:r>
      <w:r w:rsidRPr="00417BD7">
        <w:rPr>
          <w:rFonts w:ascii="Times New Roman" w:hAnsi="Times New Roman" w:cs="Times New Roman"/>
          <w:color w:val="000000"/>
          <w:sz w:val="24"/>
          <w:szCs w:val="24"/>
        </w:rPr>
        <w:t>, Ф.И.О. заявителя)</w:t>
      </w:r>
    </w:p>
    <w:p w:rsidR="004D7E87" w:rsidRPr="00417BD7" w:rsidRDefault="004D7E87" w:rsidP="004D7E87">
      <w:pPr>
        <w:pStyle w:val="21"/>
        <w:rPr>
          <w:rFonts w:ascii="Times New Roman" w:hAnsi="Times New Roman" w:cs="Times New Roman"/>
          <w:sz w:val="28"/>
          <w:szCs w:val="28"/>
        </w:rPr>
      </w:pPr>
    </w:p>
    <w:p w:rsidR="004D7E87" w:rsidRPr="00417BD7" w:rsidRDefault="004D7E87" w:rsidP="004D7E8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4D7E87" w:rsidRPr="00417BD7" w:rsidRDefault="004D7E87" w:rsidP="004D7E87">
      <w:pPr>
        <w:shd w:val="clear" w:color="auto" w:fill="FFFFFF"/>
        <w:tabs>
          <w:tab w:val="left" w:pos="799"/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BD7">
        <w:rPr>
          <w:rFonts w:ascii="Times New Roman" w:hAnsi="Times New Roman" w:cs="Times New Roman"/>
          <w:sz w:val="28"/>
          <w:szCs w:val="28"/>
        </w:rPr>
        <w:t>1.</w:t>
      </w:r>
      <w:r w:rsidRPr="00417BD7">
        <w:rPr>
          <w:rFonts w:ascii="Times New Roman" w:hAnsi="Times New Roman" w:cs="Times New Roman"/>
          <w:color w:val="000000"/>
          <w:sz w:val="28"/>
          <w:szCs w:val="28"/>
        </w:rPr>
        <w:t xml:space="preserve"> Заявка на участие в аукционе -</w:t>
      </w:r>
    </w:p>
    <w:p w:rsidR="004D7E87" w:rsidRPr="00417BD7" w:rsidRDefault="004D7E87" w:rsidP="004D7E87">
      <w:pPr>
        <w:shd w:val="clear" w:color="auto" w:fill="FFFFFF"/>
        <w:tabs>
          <w:tab w:val="left" w:pos="0"/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417BD7">
        <w:rPr>
          <w:rFonts w:ascii="Times New Roman" w:hAnsi="Times New Roman" w:cs="Times New Roman"/>
          <w:sz w:val="28"/>
          <w:szCs w:val="28"/>
        </w:rPr>
        <w:t>Опись предоставленных документов -</w:t>
      </w:r>
    </w:p>
    <w:p w:rsidR="004D7E87" w:rsidRPr="00417BD7" w:rsidRDefault="004D7E87" w:rsidP="004D7E87">
      <w:pPr>
        <w:shd w:val="clear" w:color="auto" w:fill="FFFFFF"/>
        <w:tabs>
          <w:tab w:val="left" w:pos="0"/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sz w:val="28"/>
          <w:szCs w:val="28"/>
        </w:rPr>
        <w:t>3. Квитанция об оплате задатка -</w:t>
      </w:r>
    </w:p>
    <w:p w:rsidR="004D7E87" w:rsidRPr="00417BD7" w:rsidRDefault="004D7E87" w:rsidP="004D7E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color w:val="000000"/>
          <w:sz w:val="28"/>
          <w:szCs w:val="28"/>
        </w:rPr>
        <w:t>4. Ксерокопия паспорта -</w:t>
      </w:r>
    </w:p>
    <w:p w:rsidR="004D7E87" w:rsidRPr="00417BD7" w:rsidRDefault="004D7E87" w:rsidP="004D7E87">
      <w:pPr>
        <w:shd w:val="clear" w:color="auto" w:fill="FFFFFF"/>
        <w:tabs>
          <w:tab w:val="left" w:pos="0"/>
          <w:tab w:val="left" w:pos="54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7E87" w:rsidRPr="00417BD7" w:rsidRDefault="004D7E87" w:rsidP="004D7E87">
      <w:pPr>
        <w:shd w:val="clear" w:color="auto" w:fill="FFFFFF"/>
        <w:tabs>
          <w:tab w:val="left" w:pos="0"/>
          <w:tab w:val="left" w:pos="54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7E87" w:rsidRPr="00417BD7" w:rsidRDefault="004D7E87" w:rsidP="004D7E87">
      <w:pPr>
        <w:shd w:val="clear" w:color="auto" w:fill="FFFFFF"/>
        <w:tabs>
          <w:tab w:val="left" w:pos="0"/>
          <w:tab w:val="left" w:pos="54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color w:val="000000"/>
          <w:sz w:val="28"/>
          <w:szCs w:val="28"/>
        </w:rPr>
        <w:t>Документы сданы:</w:t>
      </w:r>
      <w:r w:rsidRPr="00417BD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</w:t>
      </w:r>
    </w:p>
    <w:p w:rsidR="004D7E87" w:rsidRPr="00417BD7" w:rsidRDefault="004D7E87" w:rsidP="004D7E87">
      <w:pPr>
        <w:shd w:val="clear" w:color="auto" w:fill="FFFFFF"/>
        <w:tabs>
          <w:tab w:val="left" w:pos="79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7E87" w:rsidRPr="00417BD7" w:rsidRDefault="004D7E87" w:rsidP="004D7E87">
      <w:pPr>
        <w:shd w:val="clear" w:color="auto" w:fill="FFFFFF"/>
        <w:tabs>
          <w:tab w:val="left" w:pos="79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7E87" w:rsidRPr="00417BD7" w:rsidRDefault="0040695A" w:rsidP="004D7E87">
      <w:pPr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line id="Прямая соединительная линия 4" o:spid="_x0000_s1026" style="position:absolute;left:0;text-align:left;flip:y;z-index:251665408;visibility:visible" from="203.7pt,8.25pt" to="478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line id="Прямая соединительная линия 2" o:spid="_x0000_s1027" style="position:absolute;left:0;text-align:left;z-index:251666432;visibility:visible" from="0,6.6pt" to="16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"/>
        </w:pict>
      </w:r>
      <w:r w:rsidR="004D7E87" w:rsidRPr="00417B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7E87" w:rsidRPr="00417BD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</w:p>
    <w:p w:rsidR="004D7E87" w:rsidRPr="00417BD7" w:rsidRDefault="004D7E87" w:rsidP="004D7E87">
      <w:pPr>
        <w:pStyle w:val="2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7BD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7BD7">
        <w:rPr>
          <w:rFonts w:ascii="Times New Roman" w:hAnsi="Times New Roman" w:cs="Times New Roman"/>
          <w:sz w:val="20"/>
          <w:szCs w:val="20"/>
        </w:rPr>
        <w:t>Входящий номер заявки</w:t>
      </w:r>
      <w:r w:rsidRPr="00417BD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(Ф.И.О и подпись заявителя)</w:t>
      </w:r>
    </w:p>
    <w:p w:rsidR="004D7E87" w:rsidRPr="00417BD7" w:rsidRDefault="004D7E87" w:rsidP="004D7E87">
      <w:pPr>
        <w:shd w:val="clear" w:color="auto" w:fill="FFFFFF"/>
        <w:tabs>
          <w:tab w:val="left" w:pos="799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17BD7">
        <w:rPr>
          <w:rFonts w:ascii="Times New Roman" w:hAnsi="Times New Roman" w:cs="Times New Roman"/>
          <w:color w:val="000000"/>
          <w:sz w:val="20"/>
          <w:szCs w:val="20"/>
        </w:rPr>
        <w:t xml:space="preserve">         по журналу приема заявок</w:t>
      </w:r>
    </w:p>
    <w:p w:rsidR="004D7E87" w:rsidRPr="00417BD7" w:rsidRDefault="004D7E87" w:rsidP="004D7E87">
      <w:pPr>
        <w:shd w:val="clear" w:color="auto" w:fill="FFFFFF"/>
        <w:tabs>
          <w:tab w:val="left" w:pos="799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17BD7">
        <w:rPr>
          <w:rFonts w:ascii="Times New Roman" w:hAnsi="Times New Roman" w:cs="Times New Roman"/>
          <w:color w:val="000000"/>
          <w:sz w:val="20"/>
          <w:szCs w:val="20"/>
        </w:rPr>
        <w:t xml:space="preserve">               на участие в торгах</w:t>
      </w:r>
    </w:p>
    <w:p w:rsidR="004D7E87" w:rsidRPr="00417BD7" w:rsidRDefault="004D7E87" w:rsidP="004D7E87">
      <w:pPr>
        <w:pStyle w:val="2"/>
        <w:rPr>
          <w:rFonts w:ascii="Times New Roman" w:hAnsi="Times New Roman" w:cs="Times New Roman"/>
          <w:sz w:val="28"/>
          <w:szCs w:val="28"/>
        </w:rPr>
      </w:pPr>
      <w:r w:rsidRPr="00417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4D7E87" w:rsidRPr="00417BD7" w:rsidRDefault="004D7E87" w:rsidP="004D7E87">
      <w:pPr>
        <w:shd w:val="clear" w:color="auto" w:fill="FFFFFF"/>
        <w:tabs>
          <w:tab w:val="left" w:pos="0"/>
          <w:tab w:val="left" w:pos="54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417BD7">
        <w:rPr>
          <w:rFonts w:ascii="Times New Roman" w:hAnsi="Times New Roman" w:cs="Times New Roman"/>
          <w:color w:val="000000"/>
          <w:sz w:val="28"/>
          <w:szCs w:val="28"/>
        </w:rPr>
        <w:t>кументы приняты:</w:t>
      </w:r>
    </w:p>
    <w:p w:rsidR="004D7E87" w:rsidRPr="00417BD7" w:rsidRDefault="004D7E87" w:rsidP="004D7E87">
      <w:pPr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</w:p>
    <w:p w:rsidR="004D7E87" w:rsidRPr="00417BD7" w:rsidRDefault="004D7E87" w:rsidP="004D7E87">
      <w:pPr>
        <w:pStyle w:val="1"/>
        <w:rPr>
          <w:b w:val="0"/>
        </w:rPr>
      </w:pPr>
      <w:r w:rsidRPr="00417BD7">
        <w:rPr>
          <w:b w:val="0"/>
        </w:rPr>
        <w:t>секретарь Комиссии</w:t>
      </w:r>
      <w:proofErr w:type="gramStart"/>
      <w:r w:rsidRPr="00417BD7">
        <w:rPr>
          <w:b w:val="0"/>
        </w:rPr>
        <w:t xml:space="preserve">                             ______________        (_______________)</w:t>
      </w:r>
      <w:proofErr w:type="gramEnd"/>
    </w:p>
    <w:p w:rsidR="004D7E87" w:rsidRDefault="004D7E87" w:rsidP="004D7E87">
      <w:pPr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0695A" w:rsidP="004D7E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95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line id="Line 7" o:spid="_x0000_s1029" style="position:absolute;left:0;text-align:left;z-index:251668480;visibility:visible" from="435.45pt,-25.2pt" to="435.45pt,-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MsDAIAACM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"/>
        </w:pict>
      </w:r>
      <w:r w:rsidRPr="0040695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Line 8" o:spid="_x0000_s1030" style="position:absolute;left:0;text-align:left;z-index:251669504;visibility:visible" from="560.7pt,-18.45pt" to="1037.7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Xk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"/>
        </w:pict>
      </w:r>
      <w:r w:rsidR="004D7E87" w:rsidRPr="0023448E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4D7E87">
        <w:rPr>
          <w:rFonts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5530215</wp:posOffset>
            </wp:positionH>
            <wp:positionV relativeFrom="paragraph">
              <wp:posOffset>-320040</wp:posOffset>
            </wp:positionV>
            <wp:extent cx="0" cy="0"/>
            <wp:effectExtent l="5715" t="13335" r="13335" b="5715"/>
            <wp:wrapNone/>
            <wp:docPr id="1" name="Line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17" name="Line 7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6610350" y="130175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 w:rsidR="004D7E87">
        <w:rPr>
          <w:rFonts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7120890</wp:posOffset>
            </wp:positionH>
            <wp:positionV relativeFrom="paragraph">
              <wp:posOffset>-234315</wp:posOffset>
            </wp:positionV>
            <wp:extent cx="6057900" cy="0"/>
            <wp:effectExtent l="5715" t="13335" r="13335" b="5715"/>
            <wp:wrapNone/>
            <wp:docPr id="2" name="Line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16" name="Line 8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8201025" y="21590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 w:rsidR="004D7E87">
        <w:rPr>
          <w:rFonts w:ascii="Times New Roman" w:hAnsi="Times New Roman" w:cs="Times New Roman"/>
          <w:b/>
          <w:bCs/>
          <w:sz w:val="24"/>
          <w:szCs w:val="24"/>
        </w:rPr>
        <w:t xml:space="preserve">             ДОГОВОР  № ____________</w:t>
      </w:r>
      <w:r w:rsidR="004D7E8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D7E8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</w:p>
    <w:p w:rsidR="004D7E87" w:rsidRDefault="004D7E87" w:rsidP="004D7E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аренды земельного участка, заключаемого   </w:t>
      </w:r>
    </w:p>
    <w:p w:rsidR="004D7E87" w:rsidRDefault="004D7E87" w:rsidP="004D7E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результатам торгов в форме открытого аукциона</w:t>
      </w:r>
    </w:p>
    <w:p w:rsidR="004D7E87" w:rsidRDefault="004D7E87" w:rsidP="004D7E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E87" w:rsidRDefault="004D7E87" w:rsidP="004D7E87">
      <w:pPr>
        <w:tabs>
          <w:tab w:val="left" w:pos="720"/>
        </w:tabs>
        <w:suppressAutoHyphens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FF"/>
          <w:sz w:val="24"/>
          <w:szCs w:val="24"/>
        </w:rPr>
        <w:t>«____» _____________ 201</w:t>
      </w:r>
      <w:r w:rsidR="00B1243C">
        <w:rPr>
          <w:rFonts w:ascii="Times New Roman" w:hAnsi="Times New Roman" w:cs="Times New Roman"/>
          <w:bCs/>
          <w:color w:val="0000FF"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 xml:space="preserve">года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Запорожская</w:t>
      </w:r>
      <w:proofErr w:type="gramEnd"/>
    </w:p>
    <w:p w:rsidR="004D7E87" w:rsidRDefault="004D7E87" w:rsidP="004D7E8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4D7E87" w:rsidRDefault="004D7E87" w:rsidP="004D7E87">
      <w:pPr>
        <w:tabs>
          <w:tab w:val="left" w:pos="709"/>
          <w:tab w:val="left" w:pos="2680"/>
          <w:tab w:val="center" w:pos="5102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Администрация Запорожского сельского поселения  Темрюкского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именуемая в  дальнейшем </w:t>
      </w:r>
      <w:r>
        <w:rPr>
          <w:rFonts w:ascii="Times New Roman" w:hAnsi="Times New Roman" w:cs="Times New Roman"/>
          <w:bCs/>
          <w:sz w:val="24"/>
          <w:szCs w:val="24"/>
        </w:rPr>
        <w:t>«Арендодатель»,</w:t>
      </w:r>
      <w:r>
        <w:rPr>
          <w:rFonts w:ascii="Times New Roman" w:hAnsi="Times New Roman" w:cs="Times New Roman"/>
          <w:sz w:val="24"/>
          <w:szCs w:val="24"/>
        </w:rPr>
        <w:t xml:space="preserve"> в лице _______________________, действующего на основании ____________________________________</w:t>
      </w:r>
      <w:r>
        <w:rPr>
          <w:rFonts w:ascii="Times New Roman" w:hAnsi="Times New Roman" w:cs="Times New Roman"/>
          <w:spacing w:val="6"/>
          <w:sz w:val="24"/>
          <w:szCs w:val="24"/>
        </w:rPr>
        <w:t>, с одной стороны</w:t>
      </w:r>
      <w:r>
        <w:rPr>
          <w:rFonts w:ascii="Times New Roman" w:hAnsi="Times New Roman" w:cs="Times New Roman"/>
          <w:sz w:val="24"/>
          <w:szCs w:val="24"/>
        </w:rPr>
        <w:t xml:space="preserve">, и ___,  паспорт серия ___№___,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выдан___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зарегистрированый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адресу:___именуемый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дальнейшем  «Арендатор», с другой стороны, и именуемые в дальнейшем «Стороны», на основании протокола от </w:t>
      </w:r>
      <w:r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  <w:proofErr w:type="gramEnd"/>
    </w:p>
    <w:p w:rsidR="004D7E87" w:rsidRDefault="004D7E87" w:rsidP="004D7E87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4D7E87" w:rsidRDefault="004D7E87" w:rsidP="004D7E8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1.1. Арендодатель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предоставляет, а </w:t>
      </w:r>
      <w:r>
        <w:rPr>
          <w:rFonts w:ascii="Times New Roman" w:hAnsi="Times New Roman" w:cs="Times New Roman"/>
          <w:bCs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 xml:space="preserve"> принимает в аренду за плату земельный участок из земель </w:t>
      </w: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26035</wp:posOffset>
            </wp:positionV>
            <wp:extent cx="0" cy="0"/>
            <wp:effectExtent l="9525" t="6985" r="9525" b="12065"/>
            <wp:wrapNone/>
            <wp:docPr id="3" name="Line 4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15" name="Line 44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7023735" y="335915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населенных пунктов, с кадастровым номером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_______________________</w:t>
      </w:r>
      <w:r>
        <w:rPr>
          <w:rFonts w:ascii="Times New Roman" w:hAnsi="Times New Roman" w:cs="Times New Roman"/>
          <w:color w:val="0000FF"/>
          <w:sz w:val="24"/>
          <w:szCs w:val="24"/>
        </w:rPr>
        <w:t>, общей площадью _________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кв</w:t>
      </w:r>
      <w:proofErr w:type="gramStart"/>
      <w:r>
        <w:rPr>
          <w:rFonts w:ascii="Times New Roman" w:hAnsi="Times New Roman" w:cs="Times New Roman"/>
          <w:b/>
          <w:color w:val="0000FF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FF"/>
          <w:sz w:val="24"/>
          <w:szCs w:val="24"/>
        </w:rPr>
        <w:t>, расположенный по адресу:</w:t>
      </w: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109220</wp:posOffset>
            </wp:positionV>
            <wp:extent cx="45085" cy="45085"/>
            <wp:effectExtent l="9525" t="13970" r="12065" b="7620"/>
            <wp:wrapNone/>
            <wp:docPr id="4" name="Freeform 4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7023735" y="3442335"/>
                      <a:ext cx="45085" cy="45085"/>
                      <a:chOff x="7023735" y="3442335"/>
                      <a:chExt cx="45085" cy="45085"/>
                    </a:xfrm>
                  </a:grpSpPr>
                  <a:sp>
                    <a:nvSpPr>
                      <a:cNvPr id="14" name="Freeform 42"/>
                      <a:cNvSpPr>
                        <a:spLocks/>
                      </a:cNvSpPr>
                    </a:nvSpPr>
                    <a:spPr bwMode="auto">
                      <a:xfrm flipV="1">
                        <a:off x="7023735" y="3442335"/>
                        <a:ext cx="45085" cy="45085"/>
                      </a:xfrm>
                      <a:custGeom>
                        <a:avLst/>
                        <a:gdLst>
                          <a:gd name="T0" fmla="*/ 0 w 9479"/>
                          <a:gd name="T1" fmla="*/ 0 h 12"/>
                          <a:gd name="T2" fmla="*/ 9479 w 9479"/>
                          <a:gd name="T3" fmla="*/ 12 h 1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479" h="12">
                            <a:moveTo>
                              <a:pt x="0" y="0"/>
                            </a:moveTo>
                            <a:lnTo>
                              <a:pt x="9479" y="12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rot="0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____________________________</w:t>
      </w:r>
    </w:p>
    <w:p w:rsidR="004D7E87" w:rsidRDefault="004D7E87" w:rsidP="004D7E8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_____________________________, </w:t>
      </w:r>
      <w:r>
        <w:rPr>
          <w:rFonts w:ascii="Times New Roman" w:hAnsi="Times New Roman" w:cs="Times New Roman"/>
          <w:sz w:val="24"/>
          <w:szCs w:val="24"/>
        </w:rPr>
        <w:t>предназначенный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FF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границах, указанных в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кадастровом паспорте </w:t>
      </w:r>
      <w:r>
        <w:rPr>
          <w:rFonts w:ascii="Times New Roman" w:hAnsi="Times New Roman" w:cs="Times New Roman"/>
          <w:sz w:val="24"/>
          <w:szCs w:val="24"/>
        </w:rPr>
        <w:t>земельного участка, который прилагается к настоящему Договору и является его неотъемлемой частью.</w:t>
      </w:r>
    </w:p>
    <w:p w:rsidR="004D7E87" w:rsidRDefault="004D7E87" w:rsidP="004D7E87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 Фактическое состояние участка соответствует условиям договора и целевому назначению Участка. </w:t>
      </w:r>
    </w:p>
    <w:p w:rsidR="004D7E87" w:rsidRDefault="004D7E87" w:rsidP="004D7E87">
      <w:pPr>
        <w:spacing w:after="0" w:line="240" w:lineRule="auto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Настоящий Договор является документом, подтверждающим передачу Участка Арендодателем Арендатору с </w:t>
      </w:r>
      <w:r>
        <w:rPr>
          <w:rFonts w:ascii="Times New Roman" w:hAnsi="Times New Roman" w:cs="Times New Roman"/>
          <w:color w:val="FF0000"/>
          <w:sz w:val="24"/>
          <w:szCs w:val="24"/>
        </w:rPr>
        <w:t>момента государственной регистрации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. </w:t>
      </w:r>
    </w:p>
    <w:p w:rsidR="004D7E87" w:rsidRDefault="004D7E87" w:rsidP="004D7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Участка осуществляется по передаточному акту, подписанному Арендодателем и Арендатором, который является приложением к настоящему Договору, и является его неотъемлемой частью</w:t>
      </w:r>
      <w:r>
        <w:rPr>
          <w:rFonts w:ascii="Arial" w:hAnsi="Arial" w:cs="Arial"/>
          <w:sz w:val="24"/>
          <w:szCs w:val="24"/>
        </w:rPr>
        <w:t>.</w:t>
      </w:r>
    </w:p>
    <w:p w:rsidR="004D7E87" w:rsidRDefault="004D7E87" w:rsidP="004D7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E87" w:rsidRDefault="004D7E87" w:rsidP="004D7E87">
      <w:pPr>
        <w:pStyle w:val="a3"/>
        <w:suppressAutoHyphens/>
        <w:spacing w:after="0"/>
        <w:jc w:val="center"/>
        <w:rPr>
          <w:b/>
        </w:rPr>
      </w:pPr>
      <w:r>
        <w:rPr>
          <w:b/>
        </w:rPr>
        <w:t>2. РАЗМЕР И УСЛОВИЯ ВНЕСЕНИЯ АРЕНДНОЙ ПЛАТЫ</w:t>
      </w:r>
    </w:p>
    <w:p w:rsidR="004D7E87" w:rsidRDefault="004D7E87" w:rsidP="004D7E87">
      <w:pPr>
        <w:pStyle w:val="a3"/>
        <w:suppressAutoHyphens/>
        <w:spacing w:after="0"/>
        <w:jc w:val="center"/>
        <w:rPr>
          <w:b/>
        </w:rPr>
      </w:pPr>
    </w:p>
    <w:p w:rsidR="004D7E87" w:rsidRDefault="004D7E87" w:rsidP="004D7E87">
      <w:pPr>
        <w:pStyle w:val="a3"/>
        <w:suppressAutoHyphens/>
        <w:spacing w:after="0"/>
        <w:jc w:val="both"/>
        <w:rPr>
          <w:color w:val="FF0000"/>
        </w:rPr>
      </w:pPr>
      <w:r>
        <w:t xml:space="preserve">2.1.Размер ежегодной арендной платы составляет </w:t>
      </w:r>
      <w:r>
        <w:rPr>
          <w:b/>
        </w:rPr>
        <w:t>_______</w:t>
      </w:r>
      <w:r>
        <w:rPr>
          <w:b/>
          <w:color w:val="0000FF"/>
        </w:rPr>
        <w:t xml:space="preserve"> (____________________________) рублей ______ копеек,</w:t>
      </w:r>
      <w:r>
        <w:rPr>
          <w:b/>
        </w:rPr>
        <w:t xml:space="preserve"> </w:t>
      </w:r>
      <w:r>
        <w:t xml:space="preserve">согласно </w:t>
      </w:r>
      <w:r>
        <w:rPr>
          <w:color w:val="0000FF"/>
        </w:rPr>
        <w:t xml:space="preserve">протоколу </w:t>
      </w:r>
      <w:proofErr w:type="gramStart"/>
      <w:r>
        <w:rPr>
          <w:color w:val="0000FF"/>
        </w:rPr>
        <w:t>от</w:t>
      </w:r>
      <w:proofErr w:type="gramEnd"/>
      <w:r>
        <w:rPr>
          <w:color w:val="0000FF"/>
        </w:rPr>
        <w:t xml:space="preserve"> </w:t>
      </w:r>
      <w:r>
        <w:rPr>
          <w:color w:val="FF0000"/>
        </w:rPr>
        <w:t xml:space="preserve">________________________________________ </w:t>
      </w:r>
      <w:proofErr w:type="gramStart"/>
      <w:r>
        <w:rPr>
          <w:color w:val="FF0000"/>
        </w:rPr>
        <w:t>о</w:t>
      </w:r>
      <w:proofErr w:type="gramEnd"/>
      <w:r>
        <w:rPr>
          <w:color w:val="FF0000"/>
        </w:rPr>
        <w:t xml:space="preserve"> результатах торгов по продаже права на заключение договора аренды земельного участка, проводимых в форме аукциона и определению победителя торгов, </w:t>
      </w:r>
      <w:r>
        <w:t xml:space="preserve">который устанавливается с даты передачи земельного участка на период действия договора аренды. Форма оплаты земельного участка – единовременная, в течение 10 дней со дня подписания протокола о результатах торгов по продаже права на заключение договора аренды земельного участка, проводимых в форме аукциона и определению победителя торгов.  </w:t>
      </w:r>
    </w:p>
    <w:p w:rsidR="004D7E87" w:rsidRPr="00D9720C" w:rsidRDefault="004D7E87" w:rsidP="004D7E87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20C">
        <w:rPr>
          <w:rFonts w:ascii="Times New Roman" w:hAnsi="Times New Roman" w:cs="Times New Roman"/>
          <w:sz w:val="24"/>
          <w:szCs w:val="24"/>
        </w:rPr>
        <w:t>2.2. Ежегодная арендная плата, подлежащая уплате арендатором, устанавливается в размере, предложенном победителем аукциона (в случае заключения договора с единственным принявшим участие в аукционе его участником устанавливается в размере, равной начальной цене предмета аукциона).</w:t>
      </w:r>
    </w:p>
    <w:p w:rsidR="004D7E87" w:rsidRPr="009E1EED" w:rsidRDefault="004D7E87" w:rsidP="004D7E87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720C">
        <w:rPr>
          <w:rFonts w:ascii="Times New Roman" w:hAnsi="Times New Roman" w:cs="Times New Roman"/>
          <w:sz w:val="24"/>
          <w:szCs w:val="24"/>
        </w:rPr>
        <w:t>Арендная плата за каждый день использования земельного участка в соответствующем квартале, рассчитывается от арендной платы, установленной настоящим договором аренды.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2.3. </w:t>
      </w:r>
      <w:proofErr w:type="gramStart"/>
      <w:r>
        <w:t>Арендная плата, подлежащая уплате по истечении двенадцати месяцев со дня государственной регистрации настоящего договора аренды вносится</w:t>
      </w:r>
      <w:proofErr w:type="gramEnd"/>
      <w:r>
        <w:t xml:space="preserve"> Арендатором за каждый арендуемый период в виде авансового платежа до 10-го числа месяца текущего арендного периода путем перечисления по следующим реквизитам: 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УФК</w:t>
      </w:r>
      <w:r>
        <w:rPr>
          <w:bCs/>
        </w:rPr>
        <w:t xml:space="preserve"> по </w:t>
      </w:r>
      <w:r>
        <w:t>Краснодарскому краю (Администрация Запорожского сельского поселения  Темрюкского района), ИНН/КПП 2352037920/235201001 на расчетный счет № 40101810300000010013, БИК 040349001, ОКТМО 03651410 в Южное ГУ Банка России по Краснодарскому краю.</w:t>
      </w:r>
      <w:r>
        <w:rPr>
          <w:b/>
          <w:bCs/>
          <w:color w:val="0000FF"/>
        </w:rPr>
        <w:t>,</w:t>
      </w:r>
      <w:r>
        <w:rPr>
          <w:bCs/>
        </w:rPr>
        <w:t xml:space="preserve"> </w:t>
      </w:r>
      <w:r>
        <w:rPr>
          <w:b/>
          <w:color w:val="0000FF"/>
        </w:rPr>
        <w:t>КБК 99211105013100026120</w:t>
      </w:r>
      <w:r>
        <w:rPr>
          <w:color w:val="000000"/>
        </w:rPr>
        <w:t xml:space="preserve"> </w:t>
      </w:r>
      <w:r>
        <w:rPr>
          <w:b/>
        </w:rPr>
        <w:t xml:space="preserve"> </w:t>
      </w:r>
      <w:r>
        <w:t xml:space="preserve">(в т.ч. задаток на участие в торгах в </w:t>
      </w:r>
      <w:r>
        <w:rPr>
          <w:color w:val="0000FF"/>
        </w:rPr>
        <w:t xml:space="preserve">сумме </w:t>
      </w:r>
      <w:r>
        <w:rPr>
          <w:color w:val="FF0000"/>
        </w:rPr>
        <w:t xml:space="preserve">______________ </w:t>
      </w:r>
      <w:r>
        <w:rPr>
          <w:color w:val="0000FF"/>
        </w:rPr>
        <w:t>(_________________________________) рублей _____ копеек,</w:t>
      </w:r>
      <w:r>
        <w:t xml:space="preserve"> </w:t>
      </w:r>
      <w:r>
        <w:lastRenderedPageBreak/>
        <w:t xml:space="preserve">перечисленный на </w:t>
      </w:r>
      <w:proofErr w:type="spellStart"/>
      <w:proofErr w:type="gramStart"/>
      <w:r>
        <w:t>р</w:t>
      </w:r>
      <w:proofErr w:type="spellEnd"/>
      <w:proofErr w:type="gramEnd"/>
      <w:r>
        <w:t>/с ________________________ администрации ______________________________________).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109220</wp:posOffset>
            </wp:positionV>
            <wp:extent cx="0" cy="50800"/>
            <wp:effectExtent l="9525" t="13970" r="9525" b="11430"/>
            <wp:wrapNone/>
            <wp:docPr id="5" name="Прямая соединительная линия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6" name="Прямая соединительная линия 6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6223635" y="10102215"/>
                        <a:ext cx="0" cy="50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>
        <w:t xml:space="preserve">2.4. </w:t>
      </w:r>
      <w:r>
        <w:rPr>
          <w:bCs/>
        </w:rPr>
        <w:t>Размер ежегодной арендной платы, в дальнейшем может пересматриваться по требованию Арендодателя, в связи с изменениями и дополнениями, вносимыми в нормативно-правовые акты Российской Федерации, Краснодарского края и соответствующих муниципальных образований.</w:t>
      </w:r>
    </w:p>
    <w:p w:rsidR="004D7E87" w:rsidRDefault="004D7E87" w:rsidP="004D7E87">
      <w:pPr>
        <w:pStyle w:val="a3"/>
        <w:suppressAutoHyphens/>
        <w:spacing w:after="0"/>
        <w:jc w:val="both"/>
        <w:rPr>
          <w:bCs/>
        </w:rPr>
      </w:pPr>
      <w:r>
        <w:rPr>
          <w:bCs/>
        </w:rPr>
        <w:t xml:space="preserve">2.5. Внесение арендной платы и пени осуществляется по Договору отдельными платёжными документами за каждый квартал, раздельно по арендной плате и по пене. Оплата арендной платы или пени одним платежным документом по нескольким договорам </w:t>
      </w:r>
      <w:r>
        <w:rPr>
          <w:b/>
          <w:bCs/>
        </w:rPr>
        <w:t>не допускается</w:t>
      </w:r>
      <w:r>
        <w:rPr>
          <w:bCs/>
        </w:rPr>
        <w:t>.</w:t>
      </w:r>
    </w:p>
    <w:p w:rsidR="004D7E87" w:rsidRDefault="004D7E87" w:rsidP="004D7E87">
      <w:pPr>
        <w:pStyle w:val="a3"/>
        <w:suppressAutoHyphens/>
        <w:spacing w:after="0"/>
        <w:jc w:val="both"/>
        <w:rPr>
          <w:bCs/>
        </w:rPr>
      </w:pPr>
      <w:r>
        <w:rPr>
          <w:bCs/>
        </w:rPr>
        <w:t xml:space="preserve">2.6. В графе назначения платежа </w:t>
      </w:r>
      <w:r>
        <w:rPr>
          <w:b/>
          <w:bCs/>
        </w:rPr>
        <w:t>обязательно</w:t>
      </w:r>
      <w:r>
        <w:rPr>
          <w:bCs/>
        </w:rPr>
        <w:t xml:space="preserve"> указывается период, за который производится оплата, номер и дата договора аренды земельного  участка.</w:t>
      </w:r>
    </w:p>
    <w:p w:rsidR="004D7E87" w:rsidRDefault="004D7E87" w:rsidP="004D7E87">
      <w:pPr>
        <w:pStyle w:val="a3"/>
        <w:suppressAutoHyphens/>
        <w:spacing w:after="0"/>
        <w:jc w:val="both"/>
        <w:rPr>
          <w:bCs/>
        </w:rPr>
      </w:pPr>
      <w:r>
        <w:rPr>
          <w:bCs/>
        </w:rPr>
        <w:t>2.7. В случае если действующим законодательством будет установлен иной порядок перечисления арендной платы, чем предусмотренный настоящим договором, Арендатор обязан принять новый порядок к исполнению без его дополнительного оформления сторонами.</w:t>
      </w:r>
    </w:p>
    <w:p w:rsidR="004D7E87" w:rsidRDefault="004D7E87" w:rsidP="004D7E87">
      <w:pPr>
        <w:pStyle w:val="a3"/>
        <w:suppressAutoHyphens/>
        <w:spacing w:after="0"/>
        <w:jc w:val="both"/>
        <w:rPr>
          <w:bCs/>
        </w:rPr>
      </w:pPr>
      <w:r>
        <w:rPr>
          <w:bCs/>
        </w:rPr>
        <w:t>2.8. Не использование земельного участка Арендатором не может служить основанием для прекращения внесения арендной платы.</w:t>
      </w:r>
    </w:p>
    <w:p w:rsidR="004D7E87" w:rsidRDefault="004D7E87" w:rsidP="004D7E87">
      <w:pPr>
        <w:pStyle w:val="a3"/>
        <w:suppressAutoHyphens/>
        <w:spacing w:after="0"/>
        <w:ind w:firstLine="720"/>
      </w:pPr>
    </w:p>
    <w:p w:rsidR="004D7E87" w:rsidRDefault="004D7E87" w:rsidP="004D7E87">
      <w:pPr>
        <w:pStyle w:val="a3"/>
        <w:suppressAutoHyphens/>
        <w:spacing w:after="0"/>
        <w:ind w:firstLine="720"/>
        <w:jc w:val="center"/>
        <w:rPr>
          <w:b/>
        </w:rPr>
      </w:pPr>
      <w:r>
        <w:rPr>
          <w:b/>
        </w:rPr>
        <w:t>3. ПРАВА И ОБЯЗАННОСТИ АРЕНДОДАТЕЛЯ</w:t>
      </w:r>
    </w:p>
    <w:p w:rsidR="004D7E87" w:rsidRDefault="004D7E87" w:rsidP="004D7E87">
      <w:pPr>
        <w:pStyle w:val="a3"/>
        <w:suppressAutoHyphens/>
        <w:spacing w:after="0"/>
        <w:jc w:val="both"/>
        <w:rPr>
          <w:i/>
        </w:rPr>
      </w:pPr>
      <w:r>
        <w:rPr>
          <w:i/>
        </w:rPr>
        <w:t>3.1. Арендодатель обязан: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3.1.1. Передать Арендатору земельный участок свободным от прав третьих лиц, на срок установленный настоящим Договором.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3.1.2. Возместить Арендатору убытки при расторжении настоящего Договора по инициативе Арендодателя, за исключением случаев, предусмотренных п. 3.2.4.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3.1.3. В случае внесения изменений и дополнений в нормативно правовые акты Российской Федерации, Краснодарского края и соответствующих муниципальных образований, связанных с изменением арендной платы, письменно уведомить Арендатора о них, изложив новый расчет размера арендной платы.</w:t>
      </w:r>
    </w:p>
    <w:p w:rsidR="004D7E87" w:rsidRDefault="004D7E87" w:rsidP="004D7E87">
      <w:pPr>
        <w:pStyle w:val="a3"/>
        <w:suppressAutoHyphens/>
        <w:spacing w:after="0"/>
        <w:jc w:val="both"/>
        <w:rPr>
          <w:i/>
        </w:rPr>
      </w:pPr>
      <w:r>
        <w:rPr>
          <w:i/>
        </w:rPr>
        <w:t>3.2. Арендодатель имеет право:</w:t>
      </w:r>
    </w:p>
    <w:p w:rsidR="004D7E87" w:rsidRDefault="004D7E87" w:rsidP="004D7E87">
      <w:pPr>
        <w:pStyle w:val="a3"/>
        <w:tabs>
          <w:tab w:val="left" w:pos="1260"/>
        </w:tabs>
        <w:suppressAutoHyphens/>
        <w:spacing w:after="0"/>
        <w:jc w:val="both"/>
        <w:rPr>
          <w:bCs/>
        </w:rPr>
      </w:pPr>
      <w:r>
        <w:rPr>
          <w:bCs/>
        </w:rPr>
        <w:t>3.2.1</w:t>
      </w:r>
      <w:r>
        <w:t xml:space="preserve">. Получить возмещение убытков в случае ухудшения качественных характеристик земельного участка и экологической обстановки в результате </w:t>
      </w:r>
      <w:r>
        <w:rPr>
          <w:bCs/>
        </w:rPr>
        <w:t>хозяйственной деятельности  Арендатора, а также по иным основаниям, предусмотренным законодательством.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3.2.2</w:t>
      </w:r>
      <w:r>
        <w:t xml:space="preserve">. Осуществлять </w:t>
      </w:r>
      <w:proofErr w:type="gramStart"/>
      <w:r>
        <w:t>контроль за</w:t>
      </w:r>
      <w:proofErr w:type="gramEnd"/>
      <w:r>
        <w:t xml:space="preserve"> использованием и охраной земельного участка.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3.2.3.</w:t>
      </w:r>
      <w:r>
        <w:t xml:space="preserve"> Приостанавливать работы, ведущиеся </w:t>
      </w:r>
      <w:r>
        <w:rPr>
          <w:bCs/>
        </w:rPr>
        <w:t xml:space="preserve">Арендатором </w:t>
      </w:r>
      <w:r>
        <w:t xml:space="preserve">с нарушением условий, установленных Договором. 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 xml:space="preserve">3.2.4. </w:t>
      </w:r>
      <w:r>
        <w:t>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условий: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- использование земельного участка не по целевому назначению и разрешенному использованию, указанному в п. 1.1 Договора;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color w:val="0000FF"/>
        </w:rPr>
        <w:t>- не использование  земельного  участка  в  течение  одного года;</w:t>
      </w:r>
    </w:p>
    <w:p w:rsidR="004D7E87" w:rsidRDefault="004D7E87" w:rsidP="004D7E87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нарушение Арендатором условий, указанных в разделе 10 Договора, и невыполнение Арендатором обязанностей, указанных в п. 4.2, 4.3 Договора;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- невнесение арендной платы в течение одного квартала;</w:t>
      </w:r>
    </w:p>
    <w:p w:rsidR="004D7E87" w:rsidRDefault="004D7E87" w:rsidP="004D7E87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использование  земельного участка  способами,  ухудшающими  его качественные характеристики и экологическую обстановку.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rPr>
          <w:color w:val="0D0D0D"/>
        </w:rPr>
        <w:t>3.2.5. Пересматривать в одностороннем порядке размер арендной платы в случаях: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rPr>
          <w:color w:val="0D0D0D"/>
        </w:rPr>
        <w:t>- изменения уровня инфляции – ежегодно;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rPr>
          <w:color w:val="0D0D0D"/>
        </w:rPr>
        <w:t>- изменения кадастровой стоимости Участка, в том числе при изменении площади Участка при упорядочении его границы, изменении вида разрешенного использования Участка, перевода Участка из одной категории в другую;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rPr>
          <w:color w:val="0D0D0D"/>
        </w:rPr>
        <w:t>- изменения рыночной стоимости Участка;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rPr>
          <w:color w:val="0D0D0D"/>
        </w:rPr>
        <w:t>- пересмотра ставок арендной платы и (или) ставок земельного налога на существующий финансовый год;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rPr>
          <w:color w:val="0D0D0D"/>
        </w:rPr>
        <w:lastRenderedPageBreak/>
        <w:t>- изменения законодательства Российской Федерации и Краснодарского края, регулирующие соответствующие правоотношения;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rPr>
          <w:color w:val="0D0D0D"/>
        </w:rPr>
        <w:t>- в случаях, предусмотренных условиями договора;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rPr>
          <w:color w:val="0D0D0D"/>
        </w:rPr>
        <w:t>- в иных случаях, предусмотренных законодательством.</w:t>
      </w:r>
    </w:p>
    <w:p w:rsidR="004D7E87" w:rsidRDefault="004D7E87" w:rsidP="004D7E87">
      <w:pPr>
        <w:pStyle w:val="a3"/>
        <w:jc w:val="both"/>
        <w:rPr>
          <w:color w:val="0D0D0D"/>
        </w:rPr>
      </w:pPr>
      <w:r>
        <w:t xml:space="preserve">3.2.6. На беспрепятственный доступ на территорию земельного участка с целью его осмотра на предмет соблюдения Арендатором условий Договора. </w:t>
      </w:r>
    </w:p>
    <w:p w:rsidR="004D7E87" w:rsidRDefault="004D7E87" w:rsidP="004D7E87">
      <w:pPr>
        <w:pStyle w:val="a3"/>
        <w:suppressAutoHyphens/>
        <w:spacing w:after="0"/>
        <w:jc w:val="center"/>
        <w:rPr>
          <w:b/>
        </w:rPr>
      </w:pPr>
    </w:p>
    <w:p w:rsidR="004D7E87" w:rsidRDefault="004D7E87" w:rsidP="004D7E87">
      <w:pPr>
        <w:pStyle w:val="a3"/>
        <w:suppressAutoHyphens/>
        <w:spacing w:after="0"/>
        <w:jc w:val="center"/>
        <w:rPr>
          <w:b/>
        </w:rPr>
      </w:pPr>
      <w:r>
        <w:rPr>
          <w:b/>
        </w:rPr>
        <w:t>4. ПРАВА И ОБЯЗАННОСТИ АРЕНДАТОРА</w:t>
      </w:r>
    </w:p>
    <w:p w:rsidR="004D7E87" w:rsidRDefault="004D7E87" w:rsidP="004D7E87">
      <w:pPr>
        <w:pStyle w:val="a3"/>
        <w:suppressAutoHyphens/>
        <w:spacing w:after="0"/>
        <w:rPr>
          <w:bCs/>
          <w:i/>
          <w:iCs/>
        </w:rPr>
      </w:pPr>
      <w:r>
        <w:rPr>
          <w:bCs/>
        </w:rPr>
        <w:t xml:space="preserve">4.1. </w:t>
      </w:r>
      <w:r>
        <w:rPr>
          <w:bCs/>
          <w:i/>
          <w:iCs/>
        </w:rPr>
        <w:t>Арендатор обязан:</w:t>
      </w:r>
    </w:p>
    <w:p w:rsidR="004D7E87" w:rsidRDefault="004D7E87" w:rsidP="004D7E87">
      <w:pPr>
        <w:pStyle w:val="a3"/>
        <w:suppressAutoHyphens/>
        <w:spacing w:after="0"/>
      </w:pPr>
      <w:r>
        <w:rPr>
          <w:bCs/>
        </w:rPr>
        <w:t xml:space="preserve">4.1.1. </w:t>
      </w:r>
      <w:r>
        <w:t>В полном объеме выполнять все условия Договора.</w:t>
      </w:r>
    </w:p>
    <w:p w:rsidR="004D7E87" w:rsidRDefault="004D7E87" w:rsidP="004D7E87">
      <w:pPr>
        <w:pStyle w:val="a3"/>
        <w:suppressAutoHyphens/>
        <w:spacing w:after="0"/>
        <w:jc w:val="both"/>
        <w:rPr>
          <w:bCs/>
        </w:rPr>
      </w:pPr>
      <w:r>
        <w:rPr>
          <w:bCs/>
        </w:rPr>
        <w:t>4.1.2</w:t>
      </w:r>
      <w:r>
        <w:t xml:space="preserve">. Своевременно вносить арендную плату в полном размере за земельный участок в соответствии с разделом 2 настоящего Договора без выставления счетов  </w:t>
      </w:r>
      <w:r>
        <w:rPr>
          <w:bCs/>
        </w:rPr>
        <w:t>Арендодателем.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4.1.3.</w:t>
      </w:r>
      <w:r>
        <w:t xml:space="preserve"> </w:t>
      </w:r>
      <w:proofErr w:type="gramStart"/>
      <w:r>
        <w:t xml:space="preserve">В случае изменения  размера арендной платы в сторону увеличения, разница между прежней и вновь пересчитанной суммами  арендной  платы вносить не позже, установленного п. 2.3  настоящего  </w:t>
      </w:r>
      <w:r>
        <w:rPr>
          <w:bCs/>
        </w:rPr>
        <w:t>Договора</w:t>
      </w:r>
      <w:r>
        <w:t>, срока  внесения  арендной  платы.</w:t>
      </w:r>
      <w:proofErr w:type="gramEnd"/>
      <w:r>
        <w:t xml:space="preserve"> Арендная плата исчисляется и вносится на лицевой счет Договора со дня вступления в силу нормативно-правового акта,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Арендодателя, в случаях, указанных в п.3.1.3 Договора.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color w:val="0000FF"/>
        </w:rPr>
        <w:t>4.1.4. Представить Арендодателю не позднее десятого числа первого месяца каждого квартала копию платёжного документа, подтверждающего перечисление арендной платы.</w:t>
      </w:r>
    </w:p>
    <w:p w:rsidR="004D7E87" w:rsidRDefault="004D7E87" w:rsidP="004D7E87">
      <w:pPr>
        <w:pStyle w:val="a3"/>
        <w:suppressAutoHyphens/>
        <w:spacing w:after="0" w:line="216" w:lineRule="auto"/>
        <w:jc w:val="both"/>
        <w:rPr>
          <w:color w:val="0000FF"/>
        </w:rPr>
      </w:pPr>
      <w:r>
        <w:rPr>
          <w:color w:val="0000FF"/>
        </w:rPr>
        <w:t>4.1.5. </w:t>
      </w:r>
      <w:proofErr w:type="gramStart"/>
      <w:r>
        <w:rPr>
          <w:color w:val="0000FF"/>
        </w:rPr>
        <w:t xml:space="preserve">Не позднее 20 января года следующего за отчетным производить с Арендодателем сверку расчетов арендной платы за земельный участок с  составлением  акта  сверки. </w:t>
      </w:r>
      <w:proofErr w:type="gramEnd"/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4.1.6.</w:t>
      </w:r>
      <w:r>
        <w:t xml:space="preserve"> Использовать земельный участок в соответствии с целевым назначением и разрешенным использованием, указанным в п. 1.1 Договора. </w:t>
      </w:r>
    </w:p>
    <w:p w:rsidR="004D7E87" w:rsidRDefault="004D7E87" w:rsidP="004D7E87">
      <w:pPr>
        <w:pStyle w:val="a3"/>
        <w:tabs>
          <w:tab w:val="left" w:pos="1440"/>
        </w:tabs>
        <w:suppressAutoHyphens/>
        <w:spacing w:after="0"/>
        <w:jc w:val="both"/>
        <w:rPr>
          <w:color w:val="0000FF"/>
        </w:rPr>
      </w:pPr>
      <w:r>
        <w:rPr>
          <w:bCs/>
          <w:color w:val="0000FF"/>
        </w:rPr>
        <w:t>4.1.7</w:t>
      </w:r>
      <w:r>
        <w:rPr>
          <w:color w:val="0000FF"/>
        </w:rPr>
        <w:t>. Содержать в должном санитарном порядке и чистоте арендуемый земельный участок и  прилегающую  к  нему территорию.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4.1.8.</w:t>
      </w:r>
      <w:r>
        <w:t> При использовании земельного участка не наносить ущерба окружающей  среде.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4.1.9.</w:t>
      </w:r>
      <w:r>
        <w:t xml:space="preserve"> Не допускать действий, приводящих к ухудшению экологической обстановки и качественных  характеристик земельного участка, и устранить за свой счет изменения, произведенные  на  земельном участке без согласия </w:t>
      </w:r>
      <w:r>
        <w:rPr>
          <w:bCs/>
        </w:rPr>
        <w:t>Арендодателя</w:t>
      </w:r>
      <w:r>
        <w:t>, если такое было необходимо, по его первому письменному требованию (предписанию).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4.1.10.</w:t>
      </w:r>
      <w:r>
        <w:t xml:space="preserve"> Возместить </w:t>
      </w:r>
      <w:r>
        <w:rPr>
          <w:bCs/>
        </w:rPr>
        <w:t>Арендодателю</w:t>
      </w:r>
      <w:r>
        <w:t xml:space="preserve"> убытки, причиненные ухудшением качественных характеристик земельного участка, экологической обстановки в результате своей  хозяйственной  и иной деятельности, а также по иным основаниям, предусмотренным законодательством.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4.1.11.</w:t>
      </w:r>
      <w:r>
        <w:t xml:space="preserve"> Вести работы по благоустройству земельного участка, в том числе посадку зелёных насаждений. Сохранять зелёные насаждения, находящиеся на земельном участке, в случае необходимости их вырубки  или  переноса получить  разрешение, в установленном  порядке.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bCs/>
          <w:color w:val="0000FF"/>
        </w:rPr>
        <w:t>4.1.12. Не допускать с</w:t>
      </w:r>
      <w:r>
        <w:rPr>
          <w:color w:val="0000FF"/>
        </w:rPr>
        <w:t>троительство новых объектов,  реконструкции существующих зданий и сооружений до разработки и утверждения, в установленном порядке, проектной документации, ее согласования, проведения экспертиз, а также до оформления разрешения на строительство.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color w:val="0000FF"/>
        </w:rPr>
        <w:t xml:space="preserve">4.1.13. До начала строительных работ получить соответствующие разрешения на строительство. </w:t>
      </w:r>
    </w:p>
    <w:p w:rsidR="004D7E87" w:rsidRDefault="004D7E87" w:rsidP="004D7E87">
      <w:pPr>
        <w:pStyle w:val="a3"/>
        <w:suppressAutoHyphens/>
        <w:spacing w:after="0"/>
        <w:jc w:val="both"/>
        <w:rPr>
          <w:bCs/>
        </w:rPr>
      </w:pPr>
      <w:r>
        <w:rPr>
          <w:bCs/>
        </w:rPr>
        <w:t xml:space="preserve">4.1.14. </w:t>
      </w:r>
      <w:r>
        <w:t>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земельный участок.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>4.1.15. </w:t>
      </w:r>
      <w:r>
        <w:t>Не нарушать прав и законных интересов землепользователей смежных земельных участков и иных лиц.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bCs/>
        </w:rPr>
        <w:t xml:space="preserve">4.1.16. </w:t>
      </w:r>
      <w:r>
        <w:t xml:space="preserve">Беспрепятственно допускать на земельный участок </w:t>
      </w:r>
      <w:r>
        <w:rPr>
          <w:bCs/>
        </w:rPr>
        <w:t>Арендодателя</w:t>
      </w:r>
      <w:r>
        <w:t xml:space="preserve"> и органы  контроля, с целью его осмотра на предмет соблюдения условий Договора.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color w:val="0000FF"/>
        </w:rPr>
        <w:lastRenderedPageBreak/>
        <w:t>4.1.17. Не допускать изменения целевого назначения зданий, строений и сооружений (или их частей), расположенных на арендуемом земельном участке.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4.1.18. Письменно в течение 10 дней, уведомить Арендодателя об изменении своего юридического, фактического адресов или иных индивидуализирующих  Арендатора реквизитов. 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4.1.19. В случае прекращения деятельности Арендатора или передаче прав Арендатора на здания, сооружения другому лицу в 10-дневный срок направить Арендодателю письменное уведомление об этом с указанием наименования и реквизитов  лица, к которому перешли права, даты их перехода и с приложением копии  правоустанавливающих документов (договор, свидетельство о регистрации).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color w:val="0000FF"/>
        </w:rPr>
        <w:t>4.1.20. В случае перехода прав на здания, строения, сооружения к другим  лицам вносить арендную плату до момента расторжения Договора или внесения в него соответствующих изменений.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4.1.21. Направить </w:t>
      </w:r>
      <w:r>
        <w:rPr>
          <w:b/>
        </w:rPr>
        <w:t>не менее чем за 90 календарных дней</w:t>
      </w:r>
      <w:r>
        <w:t xml:space="preserve"> до окончания срока действия Договора, указанного в п. 7.2. Договора, письменное предложение Арендодателю о расторжении Договора либо о заключении договора на новый срок.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4.1.22. При прекращении Договора вернуть Арендодателю земельный участок в надлежащем состоянии, т.е. не хуже того, в котором он находился в момент передачи в аренду.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4.1.23. Оплатить за свой счет расходы, связанные с заключением, регистрацией Договора и внесением в него изменений и дополнений.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4.1.24. Арендатор несет другие обязательства, установленные  законодательством  Российской Федерации.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4.2. </w:t>
      </w:r>
      <w:r>
        <w:rPr>
          <w:i/>
        </w:rPr>
        <w:t>Арендатор имеет право</w:t>
      </w:r>
      <w:r>
        <w:t>: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4.2.1. Досрочно, по минованию надобности в земельном участке, расторгнуть Договор, направив не менее чем за 90 календарных дней письменное предложение Арендодателю о расторжении Договора.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4.2.2. Самостоятельно осуществлять хозяйственную деятельность на земельном участке в соответствии с целями и условиями предоставления  земельного участка.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4.2.3. На возмещение убытков при досрочном расторжении Договора по инициативе Арендодателя за исключением случаев, предусмотренных п. 3.2.4 Договора.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color w:val="0000FF"/>
        </w:rPr>
        <w:t>4.2.4. Возводить здания,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регламентов, строительных, экологических, санитарно-гигиенических, противопожарных и иных установленных уполномоченным органом правил, нормативов.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4.2.5. Требовать досрочного расторжения Договора в случаях, когда: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- Арендодатель создает препятствия в использовании земельного участка; 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- переданный арендатору земельный участок имеет препятствующие пользованию им недостатки, о которых Арендатор не знал в момент заключения Договора;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- земельный участок в силу обстоятельств, за которые Арендатор не отвечает, окажется в состоянии, не пригодном  для  использования.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4.2.6. На заключение договора аренды на новый срок в преимущественном порядке при условии надлежащего исполнения своих обязанностей и при прочих равных условиях.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4.3. </w:t>
      </w:r>
      <w:r>
        <w:rPr>
          <w:i/>
        </w:rPr>
        <w:t>Арендатор не вправе</w:t>
      </w:r>
      <w:r>
        <w:t>: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4.3.1. Передать арендованный земельный участок в субаренду в пределах срока договора аренды без письменного согласия  Арендодателя.</w:t>
      </w:r>
    </w:p>
    <w:p w:rsidR="004D7E87" w:rsidRDefault="004D7E87" w:rsidP="004D7E87">
      <w:pPr>
        <w:pStyle w:val="a3"/>
        <w:spacing w:after="0"/>
        <w:jc w:val="both"/>
        <w:rPr>
          <w:color w:val="002060"/>
        </w:rPr>
      </w:pPr>
      <w:r>
        <w:rPr>
          <w:color w:val="002060"/>
        </w:rPr>
        <w:t xml:space="preserve">4.3.2. Передавать право аренды на земельный участок третьим лицам без письменного согласия Арендодателя. 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4.3.3. Нарушать существующий водоток и менять поперечный профиль участка без разрешения соответствующих органов.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4.3.4.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color w:val="0000FF"/>
        </w:rPr>
        <w:t xml:space="preserve">4.3.5. Использовать возведенные строения, строения, сооружения до приемки их в эксплуатацию в установленном порядке. </w:t>
      </w:r>
    </w:p>
    <w:p w:rsidR="004D7E87" w:rsidRDefault="004D7E87" w:rsidP="004D7E87">
      <w:pPr>
        <w:pStyle w:val="a3"/>
        <w:suppressAutoHyphens/>
        <w:spacing w:after="0"/>
        <w:jc w:val="center"/>
        <w:rPr>
          <w:b/>
        </w:rPr>
      </w:pPr>
    </w:p>
    <w:p w:rsidR="004D7E87" w:rsidRDefault="004D7E87" w:rsidP="004D7E87">
      <w:pPr>
        <w:pStyle w:val="a3"/>
        <w:suppressAutoHyphens/>
        <w:spacing w:after="0"/>
        <w:jc w:val="center"/>
        <w:rPr>
          <w:b/>
        </w:rPr>
      </w:pPr>
      <w:r>
        <w:rPr>
          <w:b/>
        </w:rPr>
        <w:t>5. ОТВЕТСТВЕННОСТЬ СТОРОН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5.1.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5.2. В случае не внесения арендной платы  в установленный настоящим Договором срок, начисляется пеня в размере 1/300 ставки рефинансирования ЦБ за каждый день просрочки.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5.3. Наложение пени в связи с нарушением законодательства не освобождает Арендатора от устранения нарушений в установленный срок.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5.4. В случае несвоевременного возврата Арендатором земельного участка Арендодателю после прекращения действия настоящего Договора, Арендатор  уплачивает арендную плату за всё время просрочки в двукратном размере. 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5.5.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аренды.</w:t>
      </w:r>
    </w:p>
    <w:p w:rsidR="004D7E87" w:rsidRDefault="004D7E87" w:rsidP="004D7E87">
      <w:pPr>
        <w:pStyle w:val="a3"/>
        <w:suppressAutoHyphens/>
        <w:spacing w:after="0" w:line="216" w:lineRule="auto"/>
        <w:jc w:val="center"/>
        <w:rPr>
          <w:b/>
        </w:rPr>
      </w:pPr>
    </w:p>
    <w:p w:rsidR="004D7E87" w:rsidRDefault="004D7E87" w:rsidP="004D7E87">
      <w:pPr>
        <w:pStyle w:val="a3"/>
        <w:suppressAutoHyphens/>
        <w:spacing w:after="0" w:line="216" w:lineRule="auto"/>
        <w:jc w:val="center"/>
        <w:rPr>
          <w:b/>
        </w:rPr>
      </w:pPr>
      <w:r>
        <w:rPr>
          <w:b/>
        </w:rPr>
        <w:t>6. РАССМОТРЕНИЕ И УРЕГУЛИРОВАНИЕ СПОРОВ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6.1. Споры и разногласия сторон, возникшие в связи с исполнением Договора, которые не удалось разрешить путем переговоров, разрешаются в судебном порядке по месту нахождения </w:t>
      </w:r>
      <w:r>
        <w:rPr>
          <w:bCs/>
        </w:rPr>
        <w:t>Арендодателя</w:t>
      </w:r>
      <w:r>
        <w:t xml:space="preserve"> в соответствии с действующим законодательством Российской Федерации.</w:t>
      </w:r>
    </w:p>
    <w:p w:rsidR="004D7E87" w:rsidRDefault="004D7E87" w:rsidP="004D7E87">
      <w:pPr>
        <w:pStyle w:val="a3"/>
        <w:suppressAutoHyphens/>
        <w:spacing w:after="0"/>
        <w:rPr>
          <w:b/>
        </w:rPr>
      </w:pPr>
    </w:p>
    <w:p w:rsidR="004D7E87" w:rsidRDefault="004D7E87" w:rsidP="004D7E87">
      <w:pPr>
        <w:pStyle w:val="a3"/>
        <w:suppressAutoHyphens/>
        <w:spacing w:after="0"/>
        <w:jc w:val="center"/>
        <w:rPr>
          <w:b/>
        </w:rPr>
      </w:pPr>
      <w:r>
        <w:rPr>
          <w:b/>
        </w:rPr>
        <w:t>7. СРОК ДЕЙСТВИЯ ДОГОВОРА</w:t>
      </w:r>
    </w:p>
    <w:p w:rsidR="004D7E87" w:rsidRDefault="004D7E87" w:rsidP="004D7E87">
      <w:pPr>
        <w:pStyle w:val="a3"/>
        <w:spacing w:after="0"/>
        <w:jc w:val="both"/>
        <w:rPr>
          <w:color w:val="0000FF"/>
        </w:rPr>
      </w:pPr>
      <w:r>
        <w:rPr>
          <w:bCs/>
        </w:rPr>
        <w:t>7.1</w:t>
      </w:r>
      <w:r>
        <w:t xml:space="preserve">. Настоящий Договор вступает в силу с момента его государственной регистрации. Государственная  регистрация настоящего Договора  осуществляется  Арендатором  за  его  счет  в порядке, установленном  действующим законодательством. </w:t>
      </w:r>
      <w:r>
        <w:rPr>
          <w:color w:val="0000FF"/>
        </w:rPr>
        <w:t>Условия настоящего Договора применяются также к отношениям, возникшим  до подписания  и  регистрации договора и связанным с ним (ст. 425 ГК РФ).</w:t>
      </w:r>
    </w:p>
    <w:p w:rsidR="004D7E87" w:rsidRDefault="004D7E87" w:rsidP="004D7E87">
      <w:pPr>
        <w:pStyle w:val="a3"/>
        <w:spacing w:after="0"/>
        <w:jc w:val="both"/>
        <w:rPr>
          <w:b/>
          <w:color w:val="0000FF"/>
        </w:rPr>
      </w:pPr>
      <w:r>
        <w:rPr>
          <w:b/>
          <w:bCs/>
          <w:color w:val="0000FF"/>
        </w:rPr>
        <w:t>7.2.</w:t>
      </w:r>
      <w:r>
        <w:rPr>
          <w:b/>
          <w:color w:val="0000FF"/>
        </w:rPr>
        <w:t xml:space="preserve"> Настоящий  Договор  действует в течение ______ (______________) лет с ________ </w:t>
      </w:r>
      <w:proofErr w:type="gramStart"/>
      <w:r>
        <w:rPr>
          <w:b/>
          <w:color w:val="0000FF"/>
        </w:rPr>
        <w:t>г</w:t>
      </w:r>
      <w:proofErr w:type="gramEnd"/>
      <w:r>
        <w:rPr>
          <w:b/>
          <w:color w:val="0000FF"/>
        </w:rPr>
        <w:t>. по ___________ г.</w:t>
      </w:r>
    </w:p>
    <w:p w:rsidR="004D7E87" w:rsidRDefault="004D7E87" w:rsidP="004D7E87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7.3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Арендатор продолжает пользоваться Участком после истечения срока действия Договора, указанного в </w:t>
      </w:r>
      <w:hyperlink r:id="rId7" w:anchor="sub_172" w:history="1">
        <w:r>
          <w:rPr>
            <w:rStyle w:val="ac"/>
          </w:rPr>
          <w:t>пункте 7.2</w:t>
        </w:r>
      </w:hyperlink>
      <w:r>
        <w:rPr>
          <w:rFonts w:ascii="Times New Roman" w:hAnsi="Times New Roman" w:cs="Times New Roman"/>
        </w:rPr>
        <w:t>, при отсутствии письменных возражений Арендодателя, направленных до истечения срока действия Договора, Договор считается  возобновленным  на тех же условиях на неопределенный срок.</w:t>
      </w:r>
    </w:p>
    <w:p w:rsidR="004D7E87" w:rsidRDefault="004D7E87" w:rsidP="004D7E87">
      <w:pPr>
        <w:pStyle w:val="a3"/>
        <w:spacing w:after="0"/>
        <w:jc w:val="both"/>
      </w:pPr>
      <w:r>
        <w:rPr>
          <w:bCs/>
        </w:rPr>
        <w:t>7.4</w:t>
      </w:r>
      <w:r>
        <w:t>.Окончание срока действия договора не освобождает стороны от ответственности за его нарушение.</w:t>
      </w:r>
    </w:p>
    <w:p w:rsidR="004D7E87" w:rsidRDefault="004D7E87" w:rsidP="004D7E87">
      <w:pPr>
        <w:pStyle w:val="a3"/>
        <w:suppressAutoHyphens/>
        <w:spacing w:after="0"/>
        <w:ind w:firstLine="720"/>
        <w:jc w:val="center"/>
        <w:rPr>
          <w:b/>
        </w:rPr>
      </w:pPr>
      <w:r>
        <w:rPr>
          <w:b/>
        </w:rPr>
        <w:t>8. ПРЕКРАЩЕНИЕ ДЕЙСТВИЯ ДОГОВОРА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8.1. Действие Договора  прекращается  по истечении  срока  аренды  земельного  участка.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8.2. </w:t>
      </w:r>
      <w:proofErr w:type="gramStart"/>
      <w:r>
        <w:t>Договор</w:t>
      </w:r>
      <w:proofErr w:type="gramEnd"/>
      <w:r>
        <w:t xml:space="preserve"> может  быть расторгнут досрочно по обоюдному  согласию Сторон. 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Расторжение настоящего договора по обоюдному согласию Сторон по основаниям, указанным п. 4.3.5., возможно только при отсутств</w:t>
      </w:r>
      <w:proofErr w:type="gramStart"/>
      <w:r>
        <w:t>ии у А</w:t>
      </w:r>
      <w:proofErr w:type="gramEnd"/>
      <w:r>
        <w:t>рендатора задолженности по арендной плате.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8.3. По требованию одной из Сторон </w:t>
      </w:r>
      <w:proofErr w:type="gramStart"/>
      <w:r>
        <w:t>Договор</w:t>
      </w:r>
      <w:proofErr w:type="gramEnd"/>
      <w:r>
        <w:t xml:space="preserve"> может быть расторгнут судом на основании действующего </w:t>
      </w:r>
      <w:hyperlink r:id="rId8" w:history="1">
        <w:r>
          <w:rPr>
            <w:rStyle w:val="ac"/>
          </w:rPr>
          <w:t>гражданского законодательства</w:t>
        </w:r>
      </w:hyperlink>
      <w:r>
        <w:t xml:space="preserve"> Российской Федерации и Договором. </w:t>
      </w:r>
    </w:p>
    <w:p w:rsidR="004D7E87" w:rsidRDefault="004D7E87" w:rsidP="004D7E87">
      <w:pPr>
        <w:pStyle w:val="a3"/>
        <w:suppressAutoHyphens/>
        <w:spacing w:after="0"/>
        <w:ind w:firstLine="720"/>
        <w:jc w:val="both"/>
      </w:pPr>
    </w:p>
    <w:p w:rsidR="004D7E87" w:rsidRDefault="004D7E87" w:rsidP="004D7E87">
      <w:pPr>
        <w:pStyle w:val="a3"/>
        <w:suppressAutoHyphens/>
        <w:spacing w:after="0"/>
        <w:ind w:firstLine="720"/>
        <w:jc w:val="center"/>
        <w:rPr>
          <w:b/>
        </w:rPr>
      </w:pPr>
      <w:r>
        <w:rPr>
          <w:b/>
        </w:rPr>
        <w:t>9. ИЗМЕНЕНИЕ  ДОГОВОРА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9.1. </w:t>
      </w:r>
      <w:proofErr w:type="gramStart"/>
      <w:r>
        <w:t>Изменение и дополнения условий настоящего Договора аренды (за исключением перерасчета арендной платы), проводимые в связи с изменением в законодательстве, оформляются в форме дополнительного соглашения, которое является неотъемлемой частью данного Договора и подлежит  государственной регистрации  в установленном порядке.</w:t>
      </w:r>
      <w:proofErr w:type="gramEnd"/>
    </w:p>
    <w:p w:rsidR="004D7E87" w:rsidRDefault="004D7E87" w:rsidP="004D7E87">
      <w:pPr>
        <w:pStyle w:val="a3"/>
        <w:suppressAutoHyphens/>
        <w:spacing w:after="0"/>
        <w:jc w:val="both"/>
      </w:pPr>
      <w:r>
        <w:t>9.2. В случае отказа или уклонения стороны от подписания дополнительного соглашения спор рассматривается в порядке, установленном разделом 6 Договора.</w:t>
      </w:r>
    </w:p>
    <w:p w:rsidR="004D7E87" w:rsidRDefault="004D7E87" w:rsidP="004D7E87">
      <w:pPr>
        <w:pStyle w:val="a3"/>
        <w:suppressAutoHyphens/>
        <w:spacing w:after="0"/>
        <w:ind w:firstLine="720"/>
        <w:jc w:val="both"/>
      </w:pPr>
    </w:p>
    <w:p w:rsidR="004D7E87" w:rsidRDefault="004D7E87" w:rsidP="004D7E87">
      <w:pPr>
        <w:pStyle w:val="a3"/>
        <w:suppressAutoHyphens/>
        <w:spacing w:after="0"/>
        <w:ind w:firstLine="720"/>
        <w:jc w:val="center"/>
        <w:rPr>
          <w:b/>
        </w:rPr>
      </w:pPr>
      <w:r>
        <w:rPr>
          <w:b/>
        </w:rPr>
        <w:t>10. ОСОБЫЕ УСЛОВИЯ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0000FF"/>
        </w:rPr>
      </w:pPr>
      <w:r>
        <w:rPr>
          <w:color w:val="0000FF"/>
        </w:rPr>
        <w:t>10.1. При проектировании,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края, и основанные на них требования федеральных органов исполнительной власти, органов исполнительной власти края, органов местного самоуправления и других организаций.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lastRenderedPageBreak/>
        <w:t>10.2. Реализация права на приобретение в собственность земельного участка, возможна после завершения строительства объекта и регистрации права собственности на завершенный строительством объект недвижимости.</w:t>
      </w:r>
    </w:p>
    <w:p w:rsidR="004D7E87" w:rsidRDefault="004D7E87" w:rsidP="004D7E87">
      <w:pPr>
        <w:pStyle w:val="2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 Не использование земельного участка в течение одного года, согласно его разрешенному использованию, является нарушением договорных отношений и основанием для расторжения договора аренды.</w:t>
      </w:r>
    </w:p>
    <w:p w:rsidR="004D7E87" w:rsidRDefault="004D7E87" w:rsidP="004D7E87">
      <w:pPr>
        <w:pStyle w:val="2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Арендатор обязан в соответствии с законодательством за свой счет выполнять мероприятия по охране окружающей природной среды и при проектировании,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власти, органов исполнительной власти края, органов местного самоуправления и других организаций.</w:t>
      </w:r>
      <w:proofErr w:type="gramEnd"/>
    </w:p>
    <w:p w:rsidR="004D7E87" w:rsidRDefault="004D7E87" w:rsidP="004D7E87">
      <w:pPr>
        <w:pStyle w:val="a3"/>
        <w:suppressAutoHyphens/>
        <w:spacing w:after="0"/>
        <w:jc w:val="both"/>
      </w:pPr>
      <w:r>
        <w:t>10.5. Договор субаренды земельного участка, заключенный на срок один год и более, подлежит государственной регистрации в органе, осуществляющем государственную регистрацию прав на недвижимое имущество и сделок с ним, и направляется Арендодателю для последующего учета в десятидневный срок со дня государственной регистрации.</w:t>
      </w:r>
    </w:p>
    <w:p w:rsidR="004D7E87" w:rsidRDefault="004D7E87" w:rsidP="004D7E87">
      <w:pPr>
        <w:pStyle w:val="a3"/>
        <w:tabs>
          <w:tab w:val="left" w:pos="-180"/>
        </w:tabs>
        <w:suppressAutoHyphens/>
        <w:spacing w:after="0"/>
        <w:jc w:val="both"/>
      </w:pPr>
      <w:r>
        <w:t>10.6. Срок действия договора субаренды земельного участка не может превышать срока действия Договора.</w:t>
      </w:r>
    </w:p>
    <w:p w:rsidR="004D7E87" w:rsidRDefault="004D7E87" w:rsidP="004D7E87">
      <w:pPr>
        <w:pStyle w:val="a3"/>
        <w:tabs>
          <w:tab w:val="left" w:pos="-180"/>
        </w:tabs>
        <w:suppressAutoHyphens/>
        <w:spacing w:after="0"/>
        <w:jc w:val="both"/>
      </w:pPr>
      <w:r>
        <w:t>10.7. При досрочном расторжении Договора, договор субаренды земельного участка прекращает свое действие.</w:t>
      </w:r>
    </w:p>
    <w:p w:rsidR="004D7E87" w:rsidRDefault="004D7E87" w:rsidP="004D7E87">
      <w:pPr>
        <w:pStyle w:val="a3"/>
        <w:spacing w:after="0"/>
        <w:jc w:val="both"/>
        <w:rPr>
          <w:color w:val="0000CC"/>
        </w:rPr>
      </w:pPr>
      <w:r>
        <w:rPr>
          <w:bCs/>
          <w:color w:val="0000CC"/>
        </w:rPr>
        <w:t>10.8.</w:t>
      </w:r>
      <w:r>
        <w:rPr>
          <w:b/>
          <w:bCs/>
          <w:color w:val="0000CC"/>
        </w:rPr>
        <w:t xml:space="preserve"> </w:t>
      </w:r>
      <w:r>
        <w:rPr>
          <w:color w:val="0000CC"/>
        </w:rPr>
        <w:t xml:space="preserve">Если при </w:t>
      </w:r>
      <w:r>
        <w:rPr>
          <w:color w:val="FF0000"/>
        </w:rPr>
        <w:t>эксплуатации</w:t>
      </w:r>
      <w:r>
        <w:rPr>
          <w:color w:val="0000CC"/>
        </w:rPr>
        <w:t xml:space="preserve"> арендованного земельного участка будут обнаружены предметы археологии (фрагменты керамики, костные останки, предметы древнего вооружения, монеты и прочее) Арендатору необходимо остановить все работы на участке, вызвать представителя управления по охране, реставрации и эксплуатации историко-культурных ценностей (наследия) Краснодарского края и провести согласование вышеуказанных работ с Управлением.</w:t>
      </w:r>
    </w:p>
    <w:p w:rsidR="004D7E87" w:rsidRDefault="004D7E87" w:rsidP="004D7E87">
      <w:pPr>
        <w:pStyle w:val="a3"/>
        <w:suppressAutoHyphens/>
        <w:spacing w:after="0"/>
        <w:jc w:val="center"/>
        <w:rPr>
          <w:b/>
        </w:rPr>
      </w:pPr>
      <w:r>
        <w:rPr>
          <w:b/>
        </w:rPr>
        <w:t>11. ЗАКЛЮЧИТЕЛЬНЫЕ ПОЛОЖЕНИЯ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11.1. Стороны подтверждают и гарантируют, что на день подписания настоящего Договора отсутствуют обстоятельства, какого-либо рода, которые могут послужить основанием для расторжения Договора.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11.2. В качестве неотъемлемой части Договора к нему прилагаются: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1. Приложение № 1 копия кадастрового паспорта земельного участка, предоставляемого в аренду.</w:t>
      </w:r>
    </w:p>
    <w:p w:rsidR="004D7E87" w:rsidRDefault="004D7E87" w:rsidP="004D7E87">
      <w:pPr>
        <w:pStyle w:val="a3"/>
        <w:suppressAutoHyphens/>
        <w:spacing w:after="0"/>
        <w:jc w:val="both"/>
        <w:rPr>
          <w:color w:val="FF0000"/>
        </w:rPr>
      </w:pPr>
      <w:r>
        <w:rPr>
          <w:color w:val="0000FF"/>
        </w:rPr>
        <w:t xml:space="preserve">2. Приложение № 2 копия протокола </w:t>
      </w:r>
      <w:proofErr w:type="gramStart"/>
      <w:r>
        <w:rPr>
          <w:color w:val="0000FF"/>
        </w:rPr>
        <w:t>от</w:t>
      </w:r>
      <w:proofErr w:type="gramEnd"/>
      <w:r>
        <w:rPr>
          <w:color w:val="0000FF"/>
        </w:rPr>
        <w:t xml:space="preserve"> </w:t>
      </w:r>
      <w:r>
        <w:rPr>
          <w:color w:val="FF0000"/>
        </w:rPr>
        <w:t>______________________________________________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rPr>
          <w:color w:val="FF0000"/>
        </w:rPr>
        <w:t>_________________________________________________________________________________</w:t>
      </w:r>
      <w:r>
        <w:rPr>
          <w:color w:val="0000FF"/>
        </w:rPr>
        <w:t>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3. Приложение № 3 акт приема-передачи земельного участка.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Настоящий Договор составлен в 4-х экземплярах и предоставляется: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два экземпляра – Арендатору;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>один экземпляр – Арендодателю;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один экземпляр – </w:t>
      </w:r>
      <w:r>
        <w:rPr>
          <w:color w:val="FF0066"/>
        </w:rPr>
        <w:t xml:space="preserve">в Темрюкский отдел Управления Федеральной службы государственной регистрации, кадастра и картографии по Краснодарскому краю.       </w:t>
      </w:r>
    </w:p>
    <w:p w:rsidR="004D7E87" w:rsidRDefault="004D7E87" w:rsidP="004D7E87">
      <w:pPr>
        <w:pStyle w:val="a3"/>
        <w:suppressAutoHyphens/>
        <w:spacing w:after="0"/>
        <w:jc w:val="both"/>
      </w:pPr>
      <w:r>
        <w:t xml:space="preserve">                     </w:t>
      </w:r>
    </w:p>
    <w:p w:rsidR="004D7E87" w:rsidRDefault="004D7E87" w:rsidP="004D7E87">
      <w:pPr>
        <w:pStyle w:val="a3"/>
        <w:suppressAutoHyphens/>
        <w:spacing w:after="0"/>
        <w:ind w:left="360"/>
        <w:jc w:val="center"/>
        <w:rPr>
          <w:b/>
          <w:bCs/>
        </w:rPr>
      </w:pPr>
      <w:r>
        <w:rPr>
          <w:b/>
          <w:bCs/>
        </w:rPr>
        <w:t>12. ЮРИДИЧЕСКИЕ АДРЕСА И РЕКВИЗИТЫ СТОРОН:</w:t>
      </w:r>
    </w:p>
    <w:p w:rsidR="004D7E87" w:rsidRDefault="004D7E87" w:rsidP="004D7E87">
      <w:pPr>
        <w:pStyle w:val="a3"/>
        <w:suppressAutoHyphens/>
        <w:spacing w:after="0"/>
        <w:ind w:left="360"/>
        <w:jc w:val="center"/>
        <w:rPr>
          <w:b/>
          <w:bCs/>
        </w:rPr>
      </w:pPr>
    </w:p>
    <w:tbl>
      <w:tblPr>
        <w:tblW w:w="0" w:type="auto"/>
        <w:tblLook w:val="04A0"/>
      </w:tblPr>
      <w:tblGrid>
        <w:gridCol w:w="5004"/>
        <w:gridCol w:w="4993"/>
      </w:tblGrid>
      <w:tr w:rsidR="004D7E87" w:rsidTr="007D4BBB">
        <w:trPr>
          <w:trHeight w:val="162"/>
        </w:trPr>
        <w:tc>
          <w:tcPr>
            <w:tcW w:w="5353" w:type="dxa"/>
          </w:tcPr>
          <w:p w:rsidR="004D7E87" w:rsidRDefault="004D7E87" w:rsidP="007D4BBB">
            <w:pPr>
              <w:pStyle w:val="ConsNonforma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4D7E87" w:rsidRDefault="004D7E87" w:rsidP="007D4BBB">
            <w:pPr>
              <w:pStyle w:val="ConsNonformat"/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Арендодатель:</w:t>
            </w:r>
          </w:p>
        </w:tc>
        <w:tc>
          <w:tcPr>
            <w:tcW w:w="5068" w:type="dxa"/>
          </w:tcPr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color w:val="0000CC"/>
                <w:sz w:val="22"/>
                <w:szCs w:val="22"/>
                <w:lang w:eastAsia="en-US"/>
              </w:rPr>
            </w:pP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color w:val="0000CC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Арендатор:</w:t>
            </w:r>
          </w:p>
        </w:tc>
      </w:tr>
      <w:tr w:rsidR="004D7E87" w:rsidTr="007D4BBB">
        <w:tc>
          <w:tcPr>
            <w:tcW w:w="5353" w:type="dxa"/>
          </w:tcPr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___________________________, 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___________________________, 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___________________________ 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___________________________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___________________________ </w:t>
            </w:r>
          </w:p>
          <w:p w:rsidR="004D7E87" w:rsidRPr="0005622E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___________________________ 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color w:val="0000FF"/>
                <w:sz w:val="22"/>
                <w:szCs w:val="22"/>
                <w:lang w:eastAsia="en-US"/>
              </w:rPr>
            </w:pPr>
          </w:p>
        </w:tc>
        <w:tc>
          <w:tcPr>
            <w:tcW w:w="5068" w:type="dxa"/>
            <w:hideMark/>
          </w:tcPr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  <w:lang w:eastAsia="en-US"/>
              </w:rPr>
              <w:t>______________________________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  <w:t xml:space="preserve">паспорт серия ____________ №_____________ 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  <w:t>выдан __________________________________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  <w:t>________________________________________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  <w:t>________________________________________</w:t>
            </w:r>
          </w:p>
          <w:p w:rsidR="004D7E87" w:rsidRDefault="004D7E87" w:rsidP="007D4BBB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color w:val="0000CC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2060"/>
                <w:sz w:val="22"/>
                <w:szCs w:val="22"/>
                <w:lang w:eastAsia="en-US"/>
              </w:rPr>
              <w:t>тел. __________________.</w:t>
            </w:r>
          </w:p>
        </w:tc>
      </w:tr>
    </w:tbl>
    <w:p w:rsidR="004D7E87" w:rsidRDefault="004D7E87" w:rsidP="004D7E87">
      <w:pPr>
        <w:pStyle w:val="ConsNormal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Подписи сторон:</w:t>
      </w:r>
    </w:p>
    <w:p w:rsidR="004D7E87" w:rsidRDefault="004D7E87" w:rsidP="004D7E87">
      <w:pPr>
        <w:pStyle w:val="ConsNonformat"/>
        <w:rPr>
          <w:rFonts w:ascii="Times New Roman" w:hAnsi="Times New Roman" w:cs="Times New Roman"/>
          <w:b/>
          <w:sz w:val="22"/>
          <w:szCs w:val="22"/>
        </w:rPr>
      </w:pPr>
    </w:p>
    <w:p w:rsidR="004D7E87" w:rsidRDefault="004D7E87" w:rsidP="004D7E87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4D7E87" w:rsidRDefault="004D7E87" w:rsidP="004D7E87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</w:p>
    <w:p w:rsidR="004D7E87" w:rsidRDefault="004D7E87" w:rsidP="004D7E87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 ______________                    ______________ _________________</w:t>
      </w:r>
    </w:p>
    <w:p w:rsidR="004D7E87" w:rsidRDefault="004D7E87" w:rsidP="004D7E87">
      <w:pPr>
        <w:pStyle w:val="Con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м.п. (подпись)                                                                                       </w:t>
      </w: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Приложение № 3</w:t>
      </w:r>
    </w:p>
    <w:p w:rsidR="004D7E87" w:rsidRDefault="004D7E87" w:rsidP="004D7E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к договору аренды  №__________</w:t>
      </w:r>
    </w:p>
    <w:p w:rsidR="004D7E87" w:rsidRDefault="004D7E87" w:rsidP="004D7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“__” ____________ </w:t>
      </w:r>
      <w:r>
        <w:rPr>
          <w:rFonts w:ascii="Times New Roman" w:hAnsi="Times New Roman" w:cs="Times New Roman"/>
          <w:color w:val="0000FF"/>
          <w:sz w:val="24"/>
          <w:szCs w:val="24"/>
        </w:rPr>
        <w:t>201___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4D7E87" w:rsidRDefault="004D7E87" w:rsidP="004D7E87">
      <w:pPr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приема передачи земельного участка</w:t>
      </w:r>
    </w:p>
    <w:p w:rsidR="004D7E87" w:rsidRDefault="004D7E87" w:rsidP="004D7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7E87" w:rsidRDefault="004D7E87" w:rsidP="004D7E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Администрация Запорожского сельского поселения Темрюкского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именуемая в  дальнейшем </w:t>
      </w:r>
      <w:r>
        <w:rPr>
          <w:rFonts w:ascii="Times New Roman" w:hAnsi="Times New Roman" w:cs="Times New Roman"/>
          <w:bCs/>
          <w:sz w:val="24"/>
          <w:szCs w:val="24"/>
        </w:rPr>
        <w:t>«Арендодатель»,</w:t>
      </w:r>
      <w:r>
        <w:rPr>
          <w:rFonts w:ascii="Times New Roman" w:hAnsi="Times New Roman" w:cs="Times New Roman"/>
          <w:sz w:val="24"/>
          <w:szCs w:val="24"/>
        </w:rPr>
        <w:t xml:space="preserve"> в лице _______________________, действующего на основании ____________________________________</w:t>
      </w:r>
      <w:r>
        <w:rPr>
          <w:rFonts w:ascii="Times New Roman" w:hAnsi="Times New Roman" w:cs="Times New Roman"/>
          <w:spacing w:val="6"/>
          <w:sz w:val="24"/>
          <w:szCs w:val="24"/>
        </w:rPr>
        <w:t>, с одной стороны</w:t>
      </w:r>
      <w:r>
        <w:rPr>
          <w:rFonts w:ascii="Times New Roman" w:hAnsi="Times New Roman" w:cs="Times New Roman"/>
          <w:sz w:val="24"/>
          <w:szCs w:val="24"/>
        </w:rPr>
        <w:t xml:space="preserve">, и ___,  паспорт серия ___№___,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выдан___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зарегистрированый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адресу:___именуемый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  «Арендатор», с другой стороны, и именуемые в дальнейшем «Стороны», составили настоящий акт о нижеследующем:</w:t>
      </w:r>
      <w:proofErr w:type="gramEnd"/>
    </w:p>
    <w:p w:rsidR="004D7E87" w:rsidRDefault="004D7E87" w:rsidP="004D7E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Арендодатель передал, а Арендатор принял земельный участок, расположенный по адресу: _____________________________________________________________, общей площадью ______ кв. м. с кадастровым номером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__________________________расположенный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землях __________________________, предоставляемый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____________________________.</w:t>
      </w:r>
    </w:p>
    <w:p w:rsidR="004D7E87" w:rsidRDefault="004D7E87" w:rsidP="004D7E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Арендатор принял указанный выше земельный участок в таком виде, в каком он находился на момент подписания договора аренды.</w:t>
      </w:r>
    </w:p>
    <w:p w:rsidR="004D7E87" w:rsidRDefault="004D7E87" w:rsidP="004D7E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Состояние земельного участка соответствует условиям Договора аренды. Претензий у Арендатора по передаваемому земельному участку не имеется.</w:t>
      </w:r>
    </w:p>
    <w:p w:rsidR="004D7E87" w:rsidRDefault="004D7E87" w:rsidP="004D7E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Арендодатель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Арендатор </w:t>
      </w:r>
    </w:p>
    <w:p w:rsidR="004D7E87" w:rsidRDefault="004D7E87" w:rsidP="004D7E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________________    ______________</w:t>
      </w:r>
    </w:p>
    <w:p w:rsidR="004D7E87" w:rsidRDefault="004D7E87" w:rsidP="004D7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М.П. подпись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proofErr w:type="gramEnd"/>
    </w:p>
    <w:p w:rsidR="004D7E87" w:rsidRDefault="004D7E87" w:rsidP="004D7E87">
      <w:pPr>
        <w:rPr>
          <w:rFonts w:ascii="Times New Roman" w:hAnsi="Times New Roman" w:cs="Times New Roman"/>
          <w:sz w:val="24"/>
          <w:szCs w:val="24"/>
        </w:rPr>
      </w:pPr>
    </w:p>
    <w:p w:rsidR="004D7E87" w:rsidRPr="00623201" w:rsidRDefault="004D7E87" w:rsidP="004D7E87">
      <w:pPr>
        <w:suppressAutoHyphens/>
        <w:spacing w:after="0" w:line="240" w:lineRule="auto"/>
        <w:jc w:val="center"/>
        <w:rPr>
          <w:rFonts w:ascii="Times New Roman CYR" w:hAnsi="Times New Roman CYR" w:cs="Times New Roman CYR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D7E87" w:rsidRDefault="004D7E87" w:rsidP="004D7E8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05622E" w:rsidRDefault="0005622E" w:rsidP="0005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622E" w:rsidSect="0001648A">
      <w:pgSz w:w="11906" w:h="16838"/>
      <w:pgMar w:top="709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50023"/>
    <w:multiLevelType w:val="multilevel"/>
    <w:tmpl w:val="844A8B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">
    <w:nsid w:val="461D0E3F"/>
    <w:multiLevelType w:val="hybridMultilevel"/>
    <w:tmpl w:val="E3AE4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74358"/>
    <w:multiLevelType w:val="hybridMultilevel"/>
    <w:tmpl w:val="E0C8F980"/>
    <w:lvl w:ilvl="0" w:tplc="5D78174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F1F57"/>
    <w:multiLevelType w:val="multilevel"/>
    <w:tmpl w:val="844A8B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5">
    <w:nsid w:val="7EED125F"/>
    <w:multiLevelType w:val="hybridMultilevel"/>
    <w:tmpl w:val="D13C7C1E"/>
    <w:lvl w:ilvl="0" w:tplc="9636F8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23682"/>
    <w:rsid w:val="0001648A"/>
    <w:rsid w:val="0005622E"/>
    <w:rsid w:val="0007080E"/>
    <w:rsid w:val="00084EF9"/>
    <w:rsid w:val="00085E7B"/>
    <w:rsid w:val="00087364"/>
    <w:rsid w:val="0009020F"/>
    <w:rsid w:val="000A1D20"/>
    <w:rsid w:val="000A6454"/>
    <w:rsid w:val="000B250F"/>
    <w:rsid w:val="000B306F"/>
    <w:rsid w:val="000C4740"/>
    <w:rsid w:val="000C5881"/>
    <w:rsid w:val="000C5B41"/>
    <w:rsid w:val="000C6277"/>
    <w:rsid w:val="000C7B18"/>
    <w:rsid w:val="000D75DB"/>
    <w:rsid w:val="00100162"/>
    <w:rsid w:val="0010049B"/>
    <w:rsid w:val="001222FC"/>
    <w:rsid w:val="00130E67"/>
    <w:rsid w:val="001342FF"/>
    <w:rsid w:val="00152FD6"/>
    <w:rsid w:val="00154A5A"/>
    <w:rsid w:val="00186FC3"/>
    <w:rsid w:val="001965EB"/>
    <w:rsid w:val="001A3382"/>
    <w:rsid w:val="001B33A2"/>
    <w:rsid w:val="001D12CB"/>
    <w:rsid w:val="001D5AED"/>
    <w:rsid w:val="001D7E73"/>
    <w:rsid w:val="001F1978"/>
    <w:rsid w:val="001F37B4"/>
    <w:rsid w:val="001F612F"/>
    <w:rsid w:val="001F7D75"/>
    <w:rsid w:val="00210272"/>
    <w:rsid w:val="00213106"/>
    <w:rsid w:val="00214D4D"/>
    <w:rsid w:val="00217BE0"/>
    <w:rsid w:val="0022774C"/>
    <w:rsid w:val="002365A0"/>
    <w:rsid w:val="00243451"/>
    <w:rsid w:val="0025141F"/>
    <w:rsid w:val="00252167"/>
    <w:rsid w:val="0026057F"/>
    <w:rsid w:val="00261358"/>
    <w:rsid w:val="00262E6F"/>
    <w:rsid w:val="00265FE2"/>
    <w:rsid w:val="00266FF4"/>
    <w:rsid w:val="002754B3"/>
    <w:rsid w:val="00284EC9"/>
    <w:rsid w:val="00293A5C"/>
    <w:rsid w:val="002A2521"/>
    <w:rsid w:val="002A52A4"/>
    <w:rsid w:val="002B110C"/>
    <w:rsid w:val="002C4DD8"/>
    <w:rsid w:val="002C5261"/>
    <w:rsid w:val="002D609C"/>
    <w:rsid w:val="002E4F0A"/>
    <w:rsid w:val="002F06AD"/>
    <w:rsid w:val="002F1B86"/>
    <w:rsid w:val="00303979"/>
    <w:rsid w:val="0030570B"/>
    <w:rsid w:val="00322299"/>
    <w:rsid w:val="00324E24"/>
    <w:rsid w:val="003315B7"/>
    <w:rsid w:val="0033208E"/>
    <w:rsid w:val="00332990"/>
    <w:rsid w:val="003507AE"/>
    <w:rsid w:val="00351C07"/>
    <w:rsid w:val="00366F34"/>
    <w:rsid w:val="003801D4"/>
    <w:rsid w:val="00381417"/>
    <w:rsid w:val="003A0AFE"/>
    <w:rsid w:val="003B2562"/>
    <w:rsid w:val="003B4A1A"/>
    <w:rsid w:val="003B7217"/>
    <w:rsid w:val="003B75E1"/>
    <w:rsid w:val="003E2B28"/>
    <w:rsid w:val="003E727C"/>
    <w:rsid w:val="003F1D9D"/>
    <w:rsid w:val="00401A2D"/>
    <w:rsid w:val="0040348E"/>
    <w:rsid w:val="0040695A"/>
    <w:rsid w:val="00414A8D"/>
    <w:rsid w:val="00416B0D"/>
    <w:rsid w:val="00417BD7"/>
    <w:rsid w:val="00423FC3"/>
    <w:rsid w:val="00424F66"/>
    <w:rsid w:val="0044311F"/>
    <w:rsid w:val="004478FE"/>
    <w:rsid w:val="0046341C"/>
    <w:rsid w:val="00472A03"/>
    <w:rsid w:val="00473EDD"/>
    <w:rsid w:val="0047731B"/>
    <w:rsid w:val="00482C77"/>
    <w:rsid w:val="00493BA2"/>
    <w:rsid w:val="004A3A30"/>
    <w:rsid w:val="004A6A4A"/>
    <w:rsid w:val="004B38AE"/>
    <w:rsid w:val="004B7591"/>
    <w:rsid w:val="004C2E4B"/>
    <w:rsid w:val="004D7E87"/>
    <w:rsid w:val="004E26EF"/>
    <w:rsid w:val="004E45F1"/>
    <w:rsid w:val="004F6F27"/>
    <w:rsid w:val="005031FA"/>
    <w:rsid w:val="0054731C"/>
    <w:rsid w:val="00557574"/>
    <w:rsid w:val="005611E0"/>
    <w:rsid w:val="00572D51"/>
    <w:rsid w:val="00576719"/>
    <w:rsid w:val="00577202"/>
    <w:rsid w:val="00577EA3"/>
    <w:rsid w:val="005A2F0B"/>
    <w:rsid w:val="005B00E6"/>
    <w:rsid w:val="005B2115"/>
    <w:rsid w:val="005C1231"/>
    <w:rsid w:val="005D4608"/>
    <w:rsid w:val="005D48A3"/>
    <w:rsid w:val="005F51AE"/>
    <w:rsid w:val="006019B6"/>
    <w:rsid w:val="00604470"/>
    <w:rsid w:val="00613B3D"/>
    <w:rsid w:val="00622033"/>
    <w:rsid w:val="00622775"/>
    <w:rsid w:val="00623201"/>
    <w:rsid w:val="0063390B"/>
    <w:rsid w:val="006353AE"/>
    <w:rsid w:val="006354C1"/>
    <w:rsid w:val="0063792F"/>
    <w:rsid w:val="00637BC3"/>
    <w:rsid w:val="006563A8"/>
    <w:rsid w:val="00665115"/>
    <w:rsid w:val="0067366C"/>
    <w:rsid w:val="00673F81"/>
    <w:rsid w:val="00676B1D"/>
    <w:rsid w:val="00694311"/>
    <w:rsid w:val="006D0254"/>
    <w:rsid w:val="006D4B04"/>
    <w:rsid w:val="006E672E"/>
    <w:rsid w:val="006F3F40"/>
    <w:rsid w:val="006F5D08"/>
    <w:rsid w:val="00702AF3"/>
    <w:rsid w:val="00705439"/>
    <w:rsid w:val="00711074"/>
    <w:rsid w:val="00721CCA"/>
    <w:rsid w:val="00732625"/>
    <w:rsid w:val="0073442E"/>
    <w:rsid w:val="00756BA4"/>
    <w:rsid w:val="00756F52"/>
    <w:rsid w:val="00770377"/>
    <w:rsid w:val="00774B84"/>
    <w:rsid w:val="00774E1D"/>
    <w:rsid w:val="0078755A"/>
    <w:rsid w:val="007A5CBE"/>
    <w:rsid w:val="007A6305"/>
    <w:rsid w:val="007B0762"/>
    <w:rsid w:val="007B13C6"/>
    <w:rsid w:val="007B1FF2"/>
    <w:rsid w:val="007C7EC7"/>
    <w:rsid w:val="007D6C83"/>
    <w:rsid w:val="007E0101"/>
    <w:rsid w:val="007F6590"/>
    <w:rsid w:val="007F7526"/>
    <w:rsid w:val="00800545"/>
    <w:rsid w:val="00805641"/>
    <w:rsid w:val="00823682"/>
    <w:rsid w:val="00826FAC"/>
    <w:rsid w:val="00852917"/>
    <w:rsid w:val="00875BA4"/>
    <w:rsid w:val="00876A61"/>
    <w:rsid w:val="00880F1A"/>
    <w:rsid w:val="00887A41"/>
    <w:rsid w:val="00890A0F"/>
    <w:rsid w:val="0089190B"/>
    <w:rsid w:val="008A21CE"/>
    <w:rsid w:val="008B471F"/>
    <w:rsid w:val="008C50A7"/>
    <w:rsid w:val="008D0B6A"/>
    <w:rsid w:val="008F75E1"/>
    <w:rsid w:val="00910BBE"/>
    <w:rsid w:val="0091225D"/>
    <w:rsid w:val="00923110"/>
    <w:rsid w:val="00927E34"/>
    <w:rsid w:val="00930EE4"/>
    <w:rsid w:val="00935723"/>
    <w:rsid w:val="009426E5"/>
    <w:rsid w:val="00944741"/>
    <w:rsid w:val="00946048"/>
    <w:rsid w:val="00950B7E"/>
    <w:rsid w:val="00950F8A"/>
    <w:rsid w:val="00951289"/>
    <w:rsid w:val="009565BC"/>
    <w:rsid w:val="009638D9"/>
    <w:rsid w:val="00964786"/>
    <w:rsid w:val="00970C64"/>
    <w:rsid w:val="009761B1"/>
    <w:rsid w:val="00976878"/>
    <w:rsid w:val="00976E72"/>
    <w:rsid w:val="00982A89"/>
    <w:rsid w:val="00991B53"/>
    <w:rsid w:val="00995A6F"/>
    <w:rsid w:val="009A6F74"/>
    <w:rsid w:val="009C0C4B"/>
    <w:rsid w:val="009C5C12"/>
    <w:rsid w:val="009C622B"/>
    <w:rsid w:val="009D2938"/>
    <w:rsid w:val="009E1EED"/>
    <w:rsid w:val="009E2261"/>
    <w:rsid w:val="009E3A1C"/>
    <w:rsid w:val="009E4FAA"/>
    <w:rsid w:val="009E6F2C"/>
    <w:rsid w:val="00A139A6"/>
    <w:rsid w:val="00A149A5"/>
    <w:rsid w:val="00A17FB4"/>
    <w:rsid w:val="00A24E1B"/>
    <w:rsid w:val="00A32DFC"/>
    <w:rsid w:val="00A3691E"/>
    <w:rsid w:val="00A43E5A"/>
    <w:rsid w:val="00A60678"/>
    <w:rsid w:val="00A66506"/>
    <w:rsid w:val="00A76A9E"/>
    <w:rsid w:val="00A91BAA"/>
    <w:rsid w:val="00AA3884"/>
    <w:rsid w:val="00AA3AC8"/>
    <w:rsid w:val="00AB2F07"/>
    <w:rsid w:val="00AB3627"/>
    <w:rsid w:val="00AD4386"/>
    <w:rsid w:val="00AD6B21"/>
    <w:rsid w:val="00AE2AF6"/>
    <w:rsid w:val="00AF56EA"/>
    <w:rsid w:val="00AF65F7"/>
    <w:rsid w:val="00B0796A"/>
    <w:rsid w:val="00B1243C"/>
    <w:rsid w:val="00B148E6"/>
    <w:rsid w:val="00B14FB5"/>
    <w:rsid w:val="00B227F9"/>
    <w:rsid w:val="00B272F9"/>
    <w:rsid w:val="00B3186E"/>
    <w:rsid w:val="00B324B7"/>
    <w:rsid w:val="00B50DAE"/>
    <w:rsid w:val="00B51DF0"/>
    <w:rsid w:val="00B54AFD"/>
    <w:rsid w:val="00B615F0"/>
    <w:rsid w:val="00B65D4D"/>
    <w:rsid w:val="00B76349"/>
    <w:rsid w:val="00B81B52"/>
    <w:rsid w:val="00B91D05"/>
    <w:rsid w:val="00BA17BA"/>
    <w:rsid w:val="00BA3367"/>
    <w:rsid w:val="00BA4929"/>
    <w:rsid w:val="00BA5D91"/>
    <w:rsid w:val="00BA6943"/>
    <w:rsid w:val="00BA6CE1"/>
    <w:rsid w:val="00BB0BC7"/>
    <w:rsid w:val="00BB46D2"/>
    <w:rsid w:val="00BD009A"/>
    <w:rsid w:val="00BD4FC0"/>
    <w:rsid w:val="00BD55F4"/>
    <w:rsid w:val="00BE0159"/>
    <w:rsid w:val="00BF0E4A"/>
    <w:rsid w:val="00BF1B58"/>
    <w:rsid w:val="00C03E28"/>
    <w:rsid w:val="00C1502E"/>
    <w:rsid w:val="00C34B9C"/>
    <w:rsid w:val="00C412E6"/>
    <w:rsid w:val="00C4729F"/>
    <w:rsid w:val="00C51AC3"/>
    <w:rsid w:val="00C526E0"/>
    <w:rsid w:val="00C545E6"/>
    <w:rsid w:val="00C54ABD"/>
    <w:rsid w:val="00C60696"/>
    <w:rsid w:val="00C61827"/>
    <w:rsid w:val="00C7027C"/>
    <w:rsid w:val="00C72544"/>
    <w:rsid w:val="00C8027B"/>
    <w:rsid w:val="00C826FA"/>
    <w:rsid w:val="00C85107"/>
    <w:rsid w:val="00CA703E"/>
    <w:rsid w:val="00CC18C7"/>
    <w:rsid w:val="00CC30D6"/>
    <w:rsid w:val="00CC5353"/>
    <w:rsid w:val="00CF235F"/>
    <w:rsid w:val="00CF382B"/>
    <w:rsid w:val="00D0028D"/>
    <w:rsid w:val="00D007C0"/>
    <w:rsid w:val="00D0560C"/>
    <w:rsid w:val="00D07BAC"/>
    <w:rsid w:val="00D107A6"/>
    <w:rsid w:val="00D2058B"/>
    <w:rsid w:val="00D3027D"/>
    <w:rsid w:val="00D32D49"/>
    <w:rsid w:val="00D33FED"/>
    <w:rsid w:val="00D4190E"/>
    <w:rsid w:val="00D42473"/>
    <w:rsid w:val="00D44DBC"/>
    <w:rsid w:val="00D623FF"/>
    <w:rsid w:val="00D629BC"/>
    <w:rsid w:val="00D80160"/>
    <w:rsid w:val="00D84361"/>
    <w:rsid w:val="00D9720C"/>
    <w:rsid w:val="00DA532F"/>
    <w:rsid w:val="00DA5367"/>
    <w:rsid w:val="00DA7295"/>
    <w:rsid w:val="00DB093E"/>
    <w:rsid w:val="00DB22F7"/>
    <w:rsid w:val="00DB4CEF"/>
    <w:rsid w:val="00DE1656"/>
    <w:rsid w:val="00DF2FFC"/>
    <w:rsid w:val="00E04F57"/>
    <w:rsid w:val="00E15533"/>
    <w:rsid w:val="00E349D0"/>
    <w:rsid w:val="00E41B57"/>
    <w:rsid w:val="00E51160"/>
    <w:rsid w:val="00E66F4C"/>
    <w:rsid w:val="00E83390"/>
    <w:rsid w:val="00E91373"/>
    <w:rsid w:val="00E94937"/>
    <w:rsid w:val="00EA01BB"/>
    <w:rsid w:val="00EA3EA5"/>
    <w:rsid w:val="00EA4408"/>
    <w:rsid w:val="00EA7B89"/>
    <w:rsid w:val="00EC1327"/>
    <w:rsid w:val="00ED39F8"/>
    <w:rsid w:val="00ED469C"/>
    <w:rsid w:val="00EE3F26"/>
    <w:rsid w:val="00EE5CF6"/>
    <w:rsid w:val="00EF2144"/>
    <w:rsid w:val="00EF2909"/>
    <w:rsid w:val="00EF3ED8"/>
    <w:rsid w:val="00F00BDB"/>
    <w:rsid w:val="00F06387"/>
    <w:rsid w:val="00F175C0"/>
    <w:rsid w:val="00F22D15"/>
    <w:rsid w:val="00F25B31"/>
    <w:rsid w:val="00F26E00"/>
    <w:rsid w:val="00F3569D"/>
    <w:rsid w:val="00F36491"/>
    <w:rsid w:val="00F40A05"/>
    <w:rsid w:val="00F41E15"/>
    <w:rsid w:val="00F4218B"/>
    <w:rsid w:val="00F43F2F"/>
    <w:rsid w:val="00F4457A"/>
    <w:rsid w:val="00F65620"/>
    <w:rsid w:val="00F7466A"/>
    <w:rsid w:val="00F810EA"/>
    <w:rsid w:val="00FA0F2C"/>
    <w:rsid w:val="00FA1274"/>
    <w:rsid w:val="00FB0D29"/>
    <w:rsid w:val="00FB4804"/>
    <w:rsid w:val="00FC14A6"/>
    <w:rsid w:val="00FD0C8B"/>
    <w:rsid w:val="00FD34FA"/>
    <w:rsid w:val="00FE017B"/>
    <w:rsid w:val="00FE3363"/>
    <w:rsid w:val="00FE6883"/>
    <w:rsid w:val="00FF209D"/>
    <w:rsid w:val="00FF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E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5D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A5D9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BA5D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A5D9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5D91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A5D91"/>
    <w:rPr>
      <w:rFonts w:ascii="Times New Roman" w:hAnsi="Times New Roman" w:cs="Times New Roman"/>
      <w:b/>
      <w:bCs/>
      <w:color w:val="000000"/>
      <w:sz w:val="19"/>
      <w:szCs w:val="1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locked/>
    <w:rsid w:val="00BA5D9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BA5D91"/>
    <w:rPr>
      <w:rFonts w:ascii="Arial" w:hAnsi="Arial" w:cs="Arial"/>
      <w:lang w:eastAsia="ru-RU"/>
    </w:rPr>
  </w:style>
  <w:style w:type="paragraph" w:customStyle="1" w:styleId="11">
    <w:name w:val="Абзац списка1"/>
    <w:basedOn w:val="a"/>
    <w:uiPriority w:val="99"/>
    <w:qFormat/>
    <w:rsid w:val="006D4B04"/>
    <w:pPr>
      <w:ind w:left="720"/>
    </w:pPr>
  </w:style>
  <w:style w:type="paragraph" w:styleId="a3">
    <w:name w:val="Body Text"/>
    <w:basedOn w:val="a"/>
    <w:link w:val="a4"/>
    <w:rsid w:val="006D4B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locked/>
    <w:rsid w:val="006D4B0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60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26057F"/>
  </w:style>
  <w:style w:type="paragraph" w:styleId="21">
    <w:name w:val="Body Text Indent 2"/>
    <w:basedOn w:val="a"/>
    <w:link w:val="22"/>
    <w:uiPriority w:val="99"/>
    <w:rsid w:val="002605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6057F"/>
  </w:style>
  <w:style w:type="paragraph" w:styleId="a5">
    <w:name w:val="Balloon Text"/>
    <w:basedOn w:val="a"/>
    <w:link w:val="a6"/>
    <w:uiPriority w:val="99"/>
    <w:semiHidden/>
    <w:rsid w:val="006F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F5D0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rsid w:val="00BA5D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A5D91"/>
    <w:rPr>
      <w:sz w:val="16"/>
      <w:szCs w:val="16"/>
    </w:rPr>
  </w:style>
  <w:style w:type="paragraph" w:customStyle="1" w:styleId="Nonformat">
    <w:name w:val="Nonformat"/>
    <w:basedOn w:val="a"/>
    <w:uiPriority w:val="99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BA5D91"/>
    <w:rPr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BA5D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BA5D9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BA5D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A5D91"/>
    <w:rPr>
      <w:rFonts w:ascii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99"/>
    <w:rsid w:val="00BA5D9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D39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paragraph" w:customStyle="1" w:styleId="ab">
    <w:name w:val="Таблицы (моноширинный)"/>
    <w:basedOn w:val="a"/>
    <w:next w:val="a"/>
    <w:uiPriority w:val="99"/>
    <w:rsid w:val="00417B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17BD7"/>
    <w:rPr>
      <w:color w:val="008000"/>
    </w:rPr>
  </w:style>
  <w:style w:type="paragraph" w:customStyle="1" w:styleId="12">
    <w:name w:val="Без интервала1"/>
    <w:rsid w:val="00D32D49"/>
    <w:rPr>
      <w:sz w:val="22"/>
      <w:szCs w:val="22"/>
    </w:rPr>
  </w:style>
  <w:style w:type="paragraph" w:customStyle="1" w:styleId="ConsNonformat">
    <w:name w:val="ConsNonformat"/>
    <w:autoRedefine/>
    <w:rsid w:val="003B2562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3B256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List Paragraph"/>
    <w:basedOn w:val="a"/>
    <w:uiPriority w:val="34"/>
    <w:qFormat/>
    <w:rsid w:val="003B25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9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56;&#1086;&#1084;&#1072;&#1085;\Desktop\&#1058;&#1054;&#1056;&#1043;&#1048;\&#1085;&#1086;&#1074;&#1099;&#1081;%20&#1076;&#1086;&#1075;&#1086;&#1074;&#1086;&#1088;%20&#1072;&#1088;&#1077;&#1085;&#1076;&#1099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70;fld=134;dst=1021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2AE20-D804-4F79-8A6E-E40F73E3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16</Pages>
  <Words>6358</Words>
  <Characters>36243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42516</CharactersWithSpaces>
  <SharedDoc>false</SharedDoc>
  <HLinks>
    <vt:vector size="12" baseType="variant">
      <vt:variant>
        <vt:i4>5177359</vt:i4>
      </vt:variant>
      <vt:variant>
        <vt:i4>3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consultantplus://offline/main?base=LAW;n=112770;fld=134;dst=102115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Tyshchenko Olga Aleksandrovna</dc:creator>
  <cp:keywords/>
  <dc:description/>
  <cp:lastModifiedBy>USER3</cp:lastModifiedBy>
  <cp:revision>23</cp:revision>
  <cp:lastPrinted>2016-11-11T07:59:00Z</cp:lastPrinted>
  <dcterms:created xsi:type="dcterms:W3CDTF">2015-04-28T08:08:00Z</dcterms:created>
  <dcterms:modified xsi:type="dcterms:W3CDTF">2016-12-29T08:13:00Z</dcterms:modified>
</cp:coreProperties>
</file>