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AD" w:rsidRPr="00B363AD" w:rsidRDefault="00B363AD" w:rsidP="00B363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363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8001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3AD" w:rsidRPr="00B363AD" w:rsidRDefault="00B363AD" w:rsidP="00B36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ЗАПОРОЖСКОГО  СЕЛЬСКОГО ПОСЕЛЕНИЯ ТЕМРЮКСКОГО РАЙОНА</w:t>
      </w:r>
    </w:p>
    <w:p w:rsidR="00B363AD" w:rsidRPr="00B363AD" w:rsidRDefault="00B363AD" w:rsidP="00B363A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AD" w:rsidRPr="00B363AD" w:rsidRDefault="00B363AD" w:rsidP="00B363A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№186 </w:t>
      </w:r>
    </w:p>
    <w:p w:rsidR="00B363AD" w:rsidRPr="00B363AD" w:rsidRDefault="00B363AD" w:rsidP="00B363A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63AD" w:rsidRPr="00B363AD" w:rsidRDefault="00B363AD" w:rsidP="00B363AD">
      <w:pPr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B363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XLIX</w:t>
      </w:r>
      <w:r w:rsidRPr="00B363AD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сессия                                                                                       </w:t>
      </w:r>
      <w:r w:rsidRPr="00B363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363AD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созыва</w:t>
      </w:r>
    </w:p>
    <w:p w:rsidR="00B363AD" w:rsidRPr="00B363AD" w:rsidRDefault="00B363AD" w:rsidP="00B363AD">
      <w:pPr>
        <w:tabs>
          <w:tab w:val="num" w:pos="567"/>
          <w:tab w:val="left" w:pos="3830"/>
        </w:tabs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B363AD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«02» августа 2022 года                                                                      ст. Запорожская                                         </w:t>
      </w:r>
    </w:p>
    <w:p w:rsidR="00B363AD" w:rsidRPr="00B363AD" w:rsidRDefault="00B363AD" w:rsidP="00B363AD">
      <w:pPr>
        <w:tabs>
          <w:tab w:val="num" w:pos="567"/>
          <w:tab w:val="left" w:pos="38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утративших силу некоторых </w:t>
      </w:r>
    </w:p>
    <w:p w:rsidR="00B363AD" w:rsidRPr="00B363AD" w:rsidRDefault="00B363AD" w:rsidP="00B36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нормативных правовых актов Совета Запорожского сельского поселения</w:t>
      </w:r>
    </w:p>
    <w:p w:rsidR="00B363AD" w:rsidRPr="00B363AD" w:rsidRDefault="00B363AD" w:rsidP="00B363AD">
      <w:pPr>
        <w:tabs>
          <w:tab w:val="num" w:pos="567"/>
          <w:tab w:val="left" w:pos="38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Темрюкского района</w:t>
      </w:r>
    </w:p>
    <w:p w:rsidR="00B363AD" w:rsidRPr="00B363AD" w:rsidRDefault="00B363AD" w:rsidP="00B363AD">
      <w:pPr>
        <w:tabs>
          <w:tab w:val="num" w:pos="567"/>
          <w:tab w:val="left" w:pos="38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63AD" w:rsidRPr="00B363AD" w:rsidRDefault="00B363AD" w:rsidP="00B363AD">
      <w:pPr>
        <w:tabs>
          <w:tab w:val="num" w:pos="567"/>
          <w:tab w:val="left" w:pos="38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63AD" w:rsidRPr="00B363AD" w:rsidRDefault="00B363AD" w:rsidP="00B363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3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 исполнение  Федерального  закона </w:t>
      </w:r>
      <w:r w:rsidRPr="00B363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  06 октября 2003 года                 №131-ФЗ  «Об общих принципах организации местного самоуправления в Российской Федерации»,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B363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Запорожского сельского поселения Темрюкского района, Совет Запорожского сельского поселения Темрюкского района, </w:t>
      </w:r>
      <w:proofErr w:type="gramStart"/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B363AD" w:rsidRPr="00B363AD" w:rsidRDefault="00B363AD" w:rsidP="00B363A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3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proofErr w:type="gramStart"/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B363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Запорожского сельского поселения Темрюкского района от 28</w:t>
      </w:r>
      <w:r w:rsidRPr="00B363A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B363A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2022 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153 </w:t>
      </w:r>
      <w:r w:rsidRPr="00B363A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оплате труда и денежном содержании лиц, замещающих муниципальные должности и должности муниципальной службы в администрации Запорожского сельского поселения Темрюкского района</w:t>
      </w:r>
      <w:r w:rsidRPr="00B363AD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B363AD" w:rsidRPr="00B363AD" w:rsidRDefault="00B363AD" w:rsidP="00B363AD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63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proofErr w:type="gramStart"/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B363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Запорожского сельского поселения Темрюкского района от 28</w:t>
      </w:r>
      <w:r w:rsidRPr="00B363A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B363A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2022 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155 </w:t>
      </w:r>
      <w:r w:rsidRPr="00B363AD">
        <w:rPr>
          <w:rFonts w:ascii="Times New Roman" w:eastAsia="Times New Roman" w:hAnsi="Times New Roman" w:cs="Times New Roman"/>
          <w:sz w:val="28"/>
          <w:szCs w:val="24"/>
          <w:lang w:eastAsia="ru-RU"/>
        </w:rPr>
        <w:t>«О Реестре муниципальных должностей и Реестре должностей муниципальной службы администрации Запорожского  сельского поселения Темрюкского района»;</w:t>
      </w:r>
    </w:p>
    <w:p w:rsidR="00B363AD" w:rsidRPr="00B363AD" w:rsidRDefault="00B363AD" w:rsidP="00B363AD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решение </w:t>
      </w:r>
      <w:r w:rsidRPr="00B363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XLV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Запорожского сельского поселения Темрюкского района от 22 апреля  </w:t>
      </w:r>
      <w:r w:rsidRPr="00B363A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2022 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169 </w:t>
      </w:r>
      <w:r w:rsidRPr="00B363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 внесении изменений в решение </w:t>
      </w:r>
      <w:proofErr w:type="gramStart"/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B363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сессии</w:t>
      </w:r>
      <w:r w:rsidRPr="00B363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Совета 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</w:t>
      </w:r>
      <w:r w:rsidRPr="00B363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Темрюкского района</w:t>
      </w:r>
      <w:r w:rsidRPr="00B36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r w:rsidRPr="00B36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созыва</w:t>
      </w:r>
      <w:r w:rsidRPr="00B363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363A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B363A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2022 года</w:t>
      </w:r>
      <w:r w:rsidRPr="00B363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155 «О Реестре муниципальных должностей и Реестре должностей муниципальной службы администрации Запорожского  сельского поселения Темрюкского района»»;</w:t>
      </w:r>
    </w:p>
    <w:p w:rsidR="00B363AD" w:rsidRPr="00B363AD" w:rsidRDefault="00B363AD" w:rsidP="00B363A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Общему отделу администрации Запорожского сельского поселения Темрюкского  района </w:t>
      </w:r>
      <w:proofErr w:type="gramStart"/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Полтораченко ) 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B363AD" w:rsidRPr="00B363AD" w:rsidRDefault="00B363AD" w:rsidP="00B363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Совета Запорожского сельского поселения Темрюкского района возложить на заместителя главы </w:t>
      </w:r>
      <w:r w:rsidRPr="00B36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Запорожского 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Темрюкского района Е.И.Ясинскую и постоянную комиссию Совета </w:t>
      </w:r>
      <w:r w:rsidRPr="00B36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Запорожского </w:t>
      </w: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Темрюкского района по вопросам обеспечения законности, правопорядка, охраны прав и свобод граждан, развитию местного самоуправления С.Н. Ермоленко.</w:t>
      </w:r>
    </w:p>
    <w:p w:rsidR="00B363AD" w:rsidRPr="00B363AD" w:rsidRDefault="00B363AD" w:rsidP="00B363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63A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B363AD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вступает в силу со дня  его подписания.</w:t>
      </w: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93" w:type="dxa"/>
        <w:tblLook w:val="04A0" w:firstRow="1" w:lastRow="0" w:firstColumn="1" w:lastColumn="0" w:noHBand="0" w:noVBand="1"/>
      </w:tblPr>
      <w:tblGrid>
        <w:gridCol w:w="4644"/>
        <w:gridCol w:w="567"/>
        <w:gridCol w:w="4682"/>
      </w:tblGrid>
      <w:tr w:rsidR="00B363AD" w:rsidRPr="00B363AD" w:rsidTr="00997C63">
        <w:trPr>
          <w:trHeight w:val="2091"/>
        </w:trPr>
        <w:tc>
          <w:tcPr>
            <w:tcW w:w="4644" w:type="dxa"/>
            <w:shd w:val="clear" w:color="auto" w:fill="auto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proofErr w:type="gramStart"/>
            <w:r w:rsidRPr="00B363AD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Исполняющий</w:t>
            </w:r>
            <w:proofErr w:type="gramEnd"/>
            <w:r w:rsidRPr="00B363AD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 обязанности</w:t>
            </w: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r w:rsidRPr="00B363AD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главы Запорожского  сельского поселения Темрюкского района   </w:t>
            </w: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r w:rsidRPr="00B363AD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___________________ К.А.Домашев</w:t>
            </w: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r w:rsidRPr="00B363A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«02» августа 2022 года</w:t>
            </w:r>
          </w:p>
        </w:tc>
        <w:tc>
          <w:tcPr>
            <w:tcW w:w="567" w:type="dxa"/>
            <w:shd w:val="clear" w:color="auto" w:fill="auto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r w:rsidRPr="00B363AD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Председатель Совета</w:t>
            </w: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Запорожского  сельского поселения Темрюкского района</w:t>
            </w: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r w:rsidRPr="00B363AD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_____________ И.Р.Абрамян</w:t>
            </w: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r w:rsidRPr="00B363A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«02» августа 2022 года </w:t>
            </w:r>
          </w:p>
        </w:tc>
      </w:tr>
    </w:tbl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AD" w:rsidRPr="00B363AD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623" w:rsidRDefault="002B6623"/>
    <w:sectPr w:rsidR="002B6623" w:rsidSect="00BF252F">
      <w:pgSz w:w="11909" w:h="16834" w:code="9"/>
      <w:pgMar w:top="426" w:right="569" w:bottom="993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98"/>
    <w:rsid w:val="002B6623"/>
    <w:rsid w:val="00327477"/>
    <w:rsid w:val="00610E98"/>
    <w:rsid w:val="00700DBD"/>
    <w:rsid w:val="00715C0F"/>
    <w:rsid w:val="00843372"/>
    <w:rsid w:val="00A26639"/>
    <w:rsid w:val="00AF1A91"/>
    <w:rsid w:val="00B363AD"/>
    <w:rsid w:val="00BC5AEA"/>
    <w:rsid w:val="00C0275E"/>
    <w:rsid w:val="00C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415534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2022-08-12T04:51:00Z</dcterms:created>
  <dcterms:modified xsi:type="dcterms:W3CDTF">2022-08-12T04:52:00Z</dcterms:modified>
</cp:coreProperties>
</file>