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50" w:rsidRPr="00566950" w:rsidRDefault="00566950" w:rsidP="00566950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353B9E" wp14:editId="213D2153">
            <wp:extent cx="704850" cy="7905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566950" w:rsidRPr="00566950" w:rsidRDefault="00566950" w:rsidP="00566950">
      <w:pPr>
        <w:tabs>
          <w:tab w:val="left" w:pos="426"/>
          <w:tab w:val="left" w:pos="603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950" w:rsidRPr="00566950" w:rsidRDefault="00566950" w:rsidP="00566950">
      <w:pPr>
        <w:tabs>
          <w:tab w:val="left" w:pos="426"/>
          <w:tab w:val="left" w:pos="603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6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ЗАПОРОЖСКОГО  СЕЛЬСКОГО ПОСЕЛЕНИЯ ТЕМРЮКСКОГО РАЙОНА</w:t>
      </w:r>
    </w:p>
    <w:p w:rsidR="00566950" w:rsidRPr="00566950" w:rsidRDefault="00566950" w:rsidP="00566950">
      <w:pPr>
        <w:tabs>
          <w:tab w:val="left" w:pos="426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950" w:rsidRPr="00566950" w:rsidRDefault="00566950" w:rsidP="00566950">
      <w:pPr>
        <w:tabs>
          <w:tab w:val="left" w:pos="426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6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№</w:t>
      </w:r>
      <w:r w:rsidRPr="008D2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="00500D0A" w:rsidRPr="008D2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</w:p>
    <w:p w:rsidR="00566950" w:rsidRPr="00566950" w:rsidRDefault="00566950" w:rsidP="00566950">
      <w:pPr>
        <w:tabs>
          <w:tab w:val="left" w:pos="426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950" w:rsidRPr="00566950" w:rsidRDefault="00566950" w:rsidP="00566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695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669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LVIII</w:t>
      </w:r>
      <w:r w:rsidRPr="0056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сессия                                                                             </w:t>
      </w:r>
      <w:r w:rsidRPr="005669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6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6F571D" w:rsidRPr="006F571D" w:rsidRDefault="006F571D" w:rsidP="006F5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1D">
        <w:rPr>
          <w:rFonts w:ascii="Times New Roman" w:eastAsia="Times New Roman" w:hAnsi="Times New Roman" w:cs="Times New Roman"/>
          <w:sz w:val="28"/>
          <w:szCs w:val="28"/>
          <w:lang w:eastAsia="ru-RU"/>
        </w:rPr>
        <w:t>22 «июля» 2022 года                                                                  ст-ца Запорожская</w:t>
      </w:r>
    </w:p>
    <w:p w:rsidR="00566950" w:rsidRPr="00566950" w:rsidRDefault="00566950" w:rsidP="00566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693" w:rsidRPr="0034567E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6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A4693" w:rsidRPr="00566950" w:rsidRDefault="007A4693" w:rsidP="007A4693">
      <w:pPr>
        <w:spacing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4567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 </w:t>
      </w:r>
      <w:r w:rsidRPr="0056695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определении специально отведенных мест на территории</w:t>
      </w:r>
      <w:r w:rsidR="00566950" w:rsidRPr="0056695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Запорожского</w:t>
      </w:r>
      <w:r w:rsidRPr="0056695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сельского поселения</w:t>
      </w:r>
      <w:r w:rsidR="00566950" w:rsidRPr="0056695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Темрюкского района</w:t>
      </w:r>
      <w:r w:rsidRPr="0056695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, для проведения встреч депутатов с избирателями, перечня помещений для данных целей и порядка их предоставления</w:t>
      </w:r>
    </w:p>
    <w:p w:rsidR="007A4693" w:rsidRPr="0034567E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6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A4693" w:rsidRPr="00B0477C" w:rsidRDefault="007A4693" w:rsidP="00566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proofErr w:type="gramEnd"/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ст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атьи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36205" w:rsidRPr="00B0477C">
        <w:rPr>
          <w:rFonts w:ascii="Times New Roman" w:hAnsi="Times New Roman" w:cs="Times New Roman"/>
          <w:sz w:val="28"/>
          <w:szCs w:val="28"/>
        </w:rPr>
        <w:t xml:space="preserve">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08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1994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3-ФЗ 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статусе </w:t>
      </w:r>
      <w:r w:rsidR="00EA6573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сенатора Российской Федерации и статусе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 Государственной Думы Федерального Собрания Российской Федерации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асти 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атьи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414-ФЗ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общих принципах организации 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публичной власти в субъектах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 ст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атьи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Федерального закона от 06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«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атьи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Закона Краснодарского края от 24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1995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4-КЗ «О статусе депутата Законодательного Собрания Краснодарского края»,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tgtFrame="_blank" w:history="1">
        <w:r w:rsidRPr="00B047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B047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66950" w:rsidRPr="00B047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Запорожского сельского поселения Темрюкского района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РЕШИЛ: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Принять порядок предоставления помещений для проведения встреч депутатов Государственной Думы Федерального Собрания Российской Федерации, депутатов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Законодательного Собрания Краснодарского края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депутатов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1F2C27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Темрюкский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депутатов </w:t>
      </w:r>
      <w:r w:rsidR="00566950" w:rsidRPr="00B047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Запорожского</w:t>
      </w:r>
      <w:r w:rsidR="00566950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180846" w:rsidRPr="00B047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Темрюкского района</w:t>
      </w:r>
      <w:r w:rsidR="00180846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форму заявления о предоставле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таких помещений (Приложение 1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перечень помещений для проведения встреч депутатов Государственной Думы Федерального Собрания Российской Федерации, депутатов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Законодательного Собрания Краснодарского края, депутатов муниципального образования </w:t>
      </w:r>
      <w:r w:rsidR="001F2C27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Темрюкский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депутатов </w:t>
      </w:r>
      <w:r w:rsidR="00180846" w:rsidRPr="00B047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Запорожского</w:t>
      </w:r>
      <w:r w:rsidR="00180846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80846" w:rsidRPr="00B047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Темрюкского района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2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Утвердить перечень специально отведенных мест для проведения встреч депутатов Государственной Думы Федерального Собрания Российской Федерации, депутатов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Законодательного Собрания Краснодарского края, депутатов муниципального образования </w:t>
      </w:r>
      <w:r w:rsidR="001F2C27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Темрюкский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депутатов </w:t>
      </w:r>
      <w:r w:rsidR="00180846" w:rsidRPr="00B047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Запорожского</w:t>
      </w:r>
      <w:r w:rsidR="00180846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80846" w:rsidRPr="00B047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Темрюкского района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80846" w:rsidRPr="00B0477C" w:rsidRDefault="00180846" w:rsidP="00B047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477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4.</w:t>
      </w:r>
      <w:r w:rsidRPr="00B0477C">
        <w:rPr>
          <w:rFonts w:ascii="Times New Roman" w:hAnsi="Times New Roman" w:cs="Times New Roman"/>
          <w:sz w:val="28"/>
          <w:szCs w:val="28"/>
          <w:lang w:eastAsia="ru-RU"/>
        </w:rPr>
        <w:t xml:space="preserve"> Общему отделу (Полтораченко) официально опубликовать настоящее решение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район, на официальном сайте Запорожского сельского поселения Темрюкского района в информационно-телекоммуникационной сети «Интернет». </w:t>
      </w:r>
    </w:p>
    <w:p w:rsidR="00B0477C" w:rsidRPr="00B0477C" w:rsidRDefault="00B0477C" w:rsidP="00B047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3"/>
      <w:r w:rsidRPr="00B0477C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180846" w:rsidRPr="00B0477C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bookmarkEnd w:id="0"/>
      <w:proofErr w:type="gramStart"/>
      <w:r w:rsidR="00180846" w:rsidRPr="00B0477C">
        <w:rPr>
          <w:rFonts w:ascii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180846" w:rsidRPr="00B047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решения возложить на </w:t>
      </w:r>
      <w:r w:rsidR="00F27531" w:rsidRPr="00B0477C">
        <w:rPr>
          <w:rFonts w:ascii="Times New Roman" w:hAnsi="Times New Roman" w:cs="Times New Roman"/>
          <w:bCs/>
          <w:sz w:val="28"/>
          <w:szCs w:val="28"/>
          <w:lang w:eastAsia="ru-RU"/>
        </w:rPr>
        <w:t>заместителя главы</w:t>
      </w:r>
      <w:r w:rsidR="00180846" w:rsidRPr="00B047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администрации Запорожского сельского поселения Темрюкского района </w:t>
      </w:r>
      <w:r w:rsidRPr="00B0477C">
        <w:rPr>
          <w:rFonts w:ascii="Times New Roman" w:hAnsi="Times New Roman" w:cs="Times New Roman"/>
          <w:bCs/>
          <w:sz w:val="28"/>
          <w:szCs w:val="28"/>
          <w:lang w:eastAsia="ru-RU"/>
        </w:rPr>
        <w:t>Е.И.Ясинскую</w:t>
      </w:r>
      <w:r w:rsidR="00180846" w:rsidRPr="00B047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0477C">
        <w:rPr>
          <w:rFonts w:ascii="Times New Roman" w:hAnsi="Times New Roman" w:cs="Times New Roman"/>
          <w:sz w:val="28"/>
          <w:szCs w:val="28"/>
          <w:lang w:eastAsia="ru-RU"/>
        </w:rPr>
        <w:t xml:space="preserve">и постоянную комиссию Совета </w:t>
      </w:r>
      <w:r w:rsidRPr="00B047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Запорожского </w:t>
      </w:r>
      <w:r w:rsidRPr="00B0477C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Темрюкского района по вопросам обеспечения законности, правопорядка, охраны прав и свобод граждан, развитию местного самоуправления С.Н. Ермоленко. </w:t>
      </w:r>
    </w:p>
    <w:p w:rsidR="00180846" w:rsidRPr="00B0477C" w:rsidRDefault="00B0477C" w:rsidP="00B0477C">
      <w:pPr>
        <w:pStyle w:val="a7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180846" w:rsidRPr="00B0477C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180846" w:rsidRPr="00B0477C">
        <w:rPr>
          <w:rFonts w:ascii="Times New Roman" w:hAnsi="Times New Roman" w:cs="Times New Roman"/>
          <w:iCs/>
          <w:sz w:val="28"/>
          <w:szCs w:val="28"/>
        </w:rPr>
        <w:t>Настоящее решение вступает в силу после его официального опубликования.</w:t>
      </w:r>
    </w:p>
    <w:p w:rsidR="00180846" w:rsidRPr="00B0477C" w:rsidRDefault="00180846" w:rsidP="00B0477C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0846" w:rsidRDefault="00180846" w:rsidP="001808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07"/>
        <w:gridCol w:w="4470"/>
      </w:tblGrid>
      <w:tr w:rsidR="00180846" w:rsidRPr="00180846" w:rsidTr="00EE24ED">
        <w:trPr>
          <w:trHeight w:val="2157"/>
        </w:trPr>
        <w:tc>
          <w:tcPr>
            <w:tcW w:w="5317" w:type="dxa"/>
          </w:tcPr>
          <w:p w:rsidR="00180846" w:rsidRPr="00180846" w:rsidRDefault="00180846" w:rsidP="00180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180846" w:rsidRPr="00180846" w:rsidRDefault="00180846" w:rsidP="00180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Запорожского</w:t>
            </w: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180846" w:rsidRPr="00180846" w:rsidRDefault="00180846" w:rsidP="0018084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</w:p>
          <w:p w:rsidR="00180846" w:rsidRPr="00180846" w:rsidRDefault="00180846" w:rsidP="0018084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0846" w:rsidRPr="00180846" w:rsidRDefault="00180846" w:rsidP="0018084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____Н.Г.Колодина</w:t>
            </w:r>
          </w:p>
          <w:p w:rsidR="00180846" w:rsidRPr="00180846" w:rsidRDefault="00180846" w:rsidP="00180846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</w:t>
            </w: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2022 года </w:t>
            </w:r>
          </w:p>
        </w:tc>
        <w:tc>
          <w:tcPr>
            <w:tcW w:w="4537" w:type="dxa"/>
          </w:tcPr>
          <w:p w:rsidR="00180846" w:rsidRPr="00180846" w:rsidRDefault="00180846" w:rsidP="00180846">
            <w:pPr>
              <w:spacing w:after="0" w:line="240" w:lineRule="auto"/>
              <w:ind w:left="210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180846" w:rsidRPr="00180846" w:rsidRDefault="00180846" w:rsidP="00180846">
            <w:pPr>
              <w:spacing w:after="0" w:line="240" w:lineRule="auto"/>
              <w:ind w:left="2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Запорожского сельского поселения Темрюкского района</w:t>
            </w:r>
          </w:p>
          <w:p w:rsidR="00180846" w:rsidRPr="00180846" w:rsidRDefault="00180846" w:rsidP="00180846">
            <w:pPr>
              <w:spacing w:after="0" w:line="240" w:lineRule="auto"/>
              <w:ind w:left="210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0846" w:rsidRPr="00180846" w:rsidRDefault="00180846" w:rsidP="00180846">
            <w:pPr>
              <w:spacing w:after="0" w:line="240" w:lineRule="auto"/>
              <w:ind w:left="210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И.Р.Абрамян</w:t>
            </w:r>
          </w:p>
          <w:p w:rsidR="00180846" w:rsidRPr="00180846" w:rsidRDefault="00180846" w:rsidP="00180846">
            <w:pPr>
              <w:suppressAutoHyphens/>
              <w:spacing w:after="0" w:line="240" w:lineRule="auto"/>
              <w:ind w:left="210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</w:t>
            </w:r>
            <w:r w:rsidRPr="00180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2022 года</w:t>
            </w:r>
          </w:p>
        </w:tc>
      </w:tr>
    </w:tbl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Default="00180846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B6B31" w:rsidRDefault="008B6B31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00D0A" w:rsidRDefault="00500D0A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00D0A" w:rsidRDefault="00500D0A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00D0A" w:rsidRDefault="00500D0A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00D0A" w:rsidRDefault="00500D0A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00D0A" w:rsidRDefault="00500D0A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0846" w:rsidRPr="0034567E" w:rsidRDefault="00180846" w:rsidP="00B04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B6B31" w:rsidRPr="0017488D" w:rsidRDefault="008B6B31" w:rsidP="008B6B31">
      <w:pPr>
        <w:keepNext/>
        <w:widowControl w:val="0"/>
        <w:suppressAutoHyphens/>
        <w:spacing w:after="0" w:line="240" w:lineRule="auto"/>
        <w:ind w:left="5529"/>
        <w:outlineLvl w:val="4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Приложение № 1</w:t>
      </w:r>
    </w:p>
    <w:p w:rsidR="008B6B31" w:rsidRPr="0017488D" w:rsidRDefault="008B6B31" w:rsidP="008B6B31">
      <w:pPr>
        <w:widowControl w:val="0"/>
        <w:tabs>
          <w:tab w:val="left" w:pos="6450"/>
        </w:tabs>
        <w:suppressAutoHyphens/>
        <w:spacing w:after="0" w:line="240" w:lineRule="auto"/>
        <w:ind w:left="5529" w:right="-5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к решению </w:t>
      </w:r>
      <w:r w:rsidRPr="0017488D">
        <w:rPr>
          <w:rFonts w:ascii="Times New Roman" w:eastAsia="Calibri" w:hAnsi="Times New Roman" w:cs="Times New Roman"/>
          <w:sz w:val="28"/>
          <w:szCs w:val="28"/>
          <w:lang w:val="en-US"/>
        </w:rPr>
        <w:t>XLVIII</w:t>
      </w:r>
      <w:r w:rsidRPr="0017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>сессии</w:t>
      </w:r>
    </w:p>
    <w:p w:rsidR="008B6B31" w:rsidRPr="0017488D" w:rsidRDefault="008B6B31" w:rsidP="008B6B31">
      <w:pPr>
        <w:widowControl w:val="0"/>
        <w:tabs>
          <w:tab w:val="left" w:pos="6450"/>
        </w:tabs>
        <w:suppressAutoHyphens/>
        <w:spacing w:after="0" w:line="100" w:lineRule="atLeast"/>
        <w:ind w:left="5529" w:right="-5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Совета Запорожского </w:t>
      </w:r>
    </w:p>
    <w:p w:rsidR="008B6B31" w:rsidRPr="0017488D" w:rsidRDefault="008B6B31" w:rsidP="008B6B31">
      <w:pPr>
        <w:widowControl w:val="0"/>
        <w:tabs>
          <w:tab w:val="left" w:pos="6450"/>
        </w:tabs>
        <w:suppressAutoHyphens/>
        <w:spacing w:after="0" w:line="240" w:lineRule="auto"/>
        <w:ind w:left="5529" w:right="-5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сельского поселения Темрюкского района </w:t>
      </w:r>
      <w:r w:rsidRPr="001748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созыва</w:t>
      </w:r>
    </w:p>
    <w:p w:rsidR="008B6B31" w:rsidRPr="0017488D" w:rsidRDefault="008B6B31" w:rsidP="008B6B31">
      <w:pPr>
        <w:tabs>
          <w:tab w:val="left" w:pos="6450"/>
        </w:tabs>
        <w:spacing w:after="0" w:line="240" w:lineRule="auto"/>
        <w:ind w:left="5529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7488D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22.07.</w:t>
      </w:r>
      <w:r w:rsidRPr="0017488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№</w:t>
      </w:r>
      <w:r w:rsidRPr="003418A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500D0A" w:rsidRPr="003418A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7A4693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56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B31" w:rsidRPr="0034567E" w:rsidRDefault="008B6B31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693" w:rsidRPr="008B6B31" w:rsidRDefault="007A4693" w:rsidP="007A469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7A4693" w:rsidRDefault="007A4693" w:rsidP="0083620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предоставления помещений для проведения встреч депутатов Государственной Думы Федерального Собрания Российской Федерации, депутатов </w:t>
      </w:r>
      <w:r w:rsidR="00836205" w:rsidRPr="008B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Законодательного Собрания Краснодарского края, депутатов муниципального образования </w:t>
      </w:r>
      <w:r w:rsidR="0034567E" w:rsidRPr="008B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Темрюкский</w:t>
      </w:r>
      <w:r w:rsidR="00836205" w:rsidRPr="008B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район, депутатов </w:t>
      </w:r>
      <w:r w:rsidR="008B6B31" w:rsidRPr="008B6B3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Запорожского сельского поселения Темрюкского района</w:t>
      </w:r>
      <w:r w:rsidRPr="008B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6B31" w:rsidRPr="008B6B31" w:rsidRDefault="008B6B31" w:rsidP="0083620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разработан в соответствии с ч. 5.3 ст. 40 Федерального закона </w:t>
      </w:r>
      <w:hyperlink r:id="rId7" w:tgtFrame="_blank" w:history="1">
        <w:r w:rsidRPr="00B047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06.10.2003</w:t>
        </w:r>
        <w:r w:rsidR="008B6B31" w:rsidRPr="00B047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 </w:t>
        </w:r>
        <w:r w:rsidRPr="00B047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№131-ФЗ</w:t>
        </w:r>
      </w:hyperlink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B6B31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</w:t>
      </w:r>
      <w:r w:rsidR="008B6B31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равления в Российской Федерации»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определяет процедуру предоставления помещений для проведения встреч депутатов Государственной Думы Федерального Собрания Российской Федерации, депутатов 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Законодательного Собрания Краснодарского края, депутатов муниципального образования </w:t>
      </w:r>
      <w:r w:rsidR="0034567E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Темрюкский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депутатов </w:t>
      </w:r>
      <w:r w:rsidR="008B6B31" w:rsidRPr="00B0477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Запорожского сельского поселения Темрюкского района</w:t>
      </w:r>
      <w:r w:rsidR="008B6B31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36205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депутаты) с избирателями</w:t>
      </w:r>
      <w:proofErr w:type="gramEnd"/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реализации положений </w:t>
      </w:r>
      <w:r w:rsidR="00EA6573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ч.7 ст.8 Федерального закона от 08.05.1994</w:t>
      </w:r>
      <w:r w:rsidR="008B6B31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EA6573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№3-ФЗ </w:t>
      </w:r>
      <w:r w:rsidR="008B6B31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A6573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статусе сенатора Российской Федерации и статусе депутата Государственной Думы Федерального Собрания Российской Федерации</w:t>
      </w:r>
      <w:r w:rsidR="008B6B31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A6573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ч.6 ст.17 Федерального закона от 21.12.2021</w:t>
      </w:r>
      <w:r w:rsidR="008B6B31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414-ФЗ</w:t>
      </w:r>
      <w:r w:rsidR="008B6B31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1015D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публичной власти в субъектах Российской Федерации</w:t>
      </w:r>
      <w:r w:rsidR="008B6B31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A6573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ст.18 Закона Краснодарского края от 24.04.1995</w:t>
      </w:r>
      <w:r w:rsidR="008B6B31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EA6573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№4-КЗ «О статусе</w:t>
      </w:r>
      <w:proofErr w:type="gramEnd"/>
      <w:r w:rsidR="00EA6573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депутата Законодательного Собрания Краснодарского края».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пикетированиях, в том числе Федеральным законом </w:t>
      </w:r>
      <w:hyperlink r:id="rId8" w:tgtFrame="_blank" w:history="1">
        <w:r w:rsidRPr="00B047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19.06.2004</w:t>
        </w:r>
        <w:r w:rsidR="00096F26" w:rsidRPr="00B047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</w:t>
        </w:r>
        <w:r w:rsidRPr="00B047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№54-ФЗ</w:t>
        </w:r>
        <w:r w:rsidRPr="00B047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 </w:t>
        </w:r>
      </w:hyperlink>
      <w:r w:rsidR="00096F26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собраниях, митингах, демонстрациях, шествиях и пикетированиях</w:t>
      </w:r>
      <w:r w:rsidR="00096F26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отношения, связанные с их проведением, настоящим Порядком не регулируются.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помещений, предоставляемых для проведения встреч депутатов с избирателями в соответствии с ч. 5.2 ст. 40 Федерального закона </w:t>
      </w:r>
      <w:hyperlink r:id="rId9" w:tgtFrame="_blank" w:history="1">
        <w:r w:rsidRPr="00B047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06.10.2003</w:t>
        </w:r>
        <w:r w:rsidR="00096F26" w:rsidRPr="00B047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</w:t>
        </w:r>
        <w:r w:rsidRPr="00B047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№131-ФЗ</w:t>
        </w:r>
      </w:hyperlink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96F26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096F26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определяется администрацией сельского поселения (далее - администрация) и размещается на официальном сайте администрации в информационно-телекоммуникационной сети "Интернет" с указанием режима работы (основной деятельности) организаций, являющихся правообладателями данных помещений.</w:t>
      </w:r>
      <w:proofErr w:type="gramEnd"/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Для проведения встреч депутатов с избирателями предоставляются нежилые помещения, находящиеся в муниципальной собственности сельского поселения, и включенные в перечень помещений для проведения встреч депутатов с избирателями.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предоставляются депутатам для проведения встреч с избирателями на безвозмездной основе.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Не </w:t>
      </w:r>
      <w:proofErr w:type="gramStart"/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семь рабочих дней до даты проведения встречи с избирателями депутат направляет либо представляет лично письменное заявление о предоставлении помещения для ее проведения в администрацию, в котором указываются цель проведения мероприятия, дата, время начала и окончания мероприятия, предполагаемое количество участников мероприятия, фамилия, имя, отчество, контактные данные лица, ответственного  за организацию и проведение мероприятия, а также способ уведомления депутата либо лица, ответственного за организацию и проведение мероприятия, о предоставлении помещения.  Форма заявления является приложением к настоящему Порядку.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прилагается копия документа, подтверждающего статус депутата.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Регистрация и рассмотрение заявления депутата осуществляется уполномоченными должностными лицами администрации в соответствии с установленным порядком делопроизводства в день его поступления.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Согласование порядка предоставления помещения для проведения встречи депутата с избирателями с руководителем организации, являющейся правообладателем помещения, осуществляется уполномоченными должностными лицами администрации.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Уведомление о результатах рассмотрения заявления и согласовании вопроса предоставления помещения направляется депутату либо лицу, ответственному за организацию и проведение мероприятия, администрацией в срок не позднее 3 рабочих дней со дня поступления заявления способом, указанным в заявлении о предоставлении помещения.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депутату для проведения встречи с избирателями в указанные в заявлении дату и (или) время не может быть предоставлено в следующих случаях:</w:t>
      </w:r>
      <w:proofErr w:type="gramEnd"/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и (или) время проведения встречи назначены без учета режима работы режима (основной деятельности) организации;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помещение в указанные время и дату предоставлено для проведения встречи с избирателями другому депутату, обратившемуся с заявлением ранее;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помещение в указанные время и дату предоставлено для проведения культурно-массового или иного официального мероприятия;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предполагаемое количество участников встречи превышает нормы предельной заполняемости помещения;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помещение находится в неудовлетворительном техническом состоянии, создающем угрозу жизни, здоровья и безопасности участников мероприятия, и приведение его в пригодное для проведения встречи депутата с избирателями состояние не представляется возможным к указанной в заявлении дате.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10. </w:t>
      </w:r>
      <w:proofErr w:type="gramStart"/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предоставить указанное в заявлении депутата помещение по основаниям, предусмотренным п. 9 настоящего Порядка, уполномоченное должностное лицо администрации в срок не позднее 3 рабочих дней со дня поступления заявления депутату либо лицу, ответственному за организацию и проведение мероприятия, способом, указанным в заявлении о предоставлении помещения, направляет предложение о предоставлении иного помещения из утвержденного перечня помещений, предоставляемых для проведения</w:t>
      </w:r>
      <w:proofErr w:type="gramEnd"/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 депутатов с избирателями, либо о предоставлении указанного в заявлении помещения на другую дату или время проведения мероприятия.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Предоставление иного помещения либо изменение даты и времени проведения мероприятия осуществляется с письменного согласия депутата.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Проведение встреч депутатов с избирателями не должно препятствовать осуществлению организацией, являющейся правообладателем помещения, основной деятельности.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18AB" w:rsidRPr="00180846" w:rsidRDefault="003418AB" w:rsidP="003418A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1808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Pr="00180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80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3418AB" w:rsidRPr="00180846" w:rsidRDefault="003418AB" w:rsidP="003418A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 w:rsidRPr="0034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180846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Н.Г.Колодина</w:t>
      </w:r>
    </w:p>
    <w:p w:rsidR="00B0477C" w:rsidRPr="00B0477C" w:rsidRDefault="00B0477C" w:rsidP="00B047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4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</w:t>
      </w:r>
    </w:p>
    <w:p w:rsidR="00EA6573" w:rsidRPr="00B0477C" w:rsidRDefault="00EA657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573" w:rsidRPr="00B0477C" w:rsidRDefault="00EA657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573" w:rsidRPr="00B0477C" w:rsidRDefault="00EA657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573" w:rsidRPr="00B0477C" w:rsidRDefault="00EA657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573" w:rsidRPr="00B0477C" w:rsidRDefault="00EA657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573" w:rsidRPr="00B0477C" w:rsidRDefault="00EA657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573" w:rsidRPr="00B0477C" w:rsidRDefault="00EA657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573" w:rsidRPr="00B0477C" w:rsidRDefault="00EA657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573" w:rsidRPr="00B0477C" w:rsidRDefault="00EA657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573" w:rsidRPr="00B0477C" w:rsidRDefault="00EA657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573" w:rsidRPr="00B0477C" w:rsidRDefault="00EA657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573" w:rsidRPr="00B0477C" w:rsidRDefault="00EA657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573" w:rsidRPr="0034567E" w:rsidRDefault="00EA657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27FC" w:rsidRPr="0034567E" w:rsidRDefault="001227FC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27FC" w:rsidRPr="0034567E" w:rsidRDefault="001227FC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27FC" w:rsidRPr="0034567E" w:rsidRDefault="001227FC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27FC" w:rsidRPr="0034567E" w:rsidRDefault="001227FC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27FC" w:rsidRPr="0034567E" w:rsidRDefault="001227FC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27FC" w:rsidRPr="0034567E" w:rsidRDefault="001227FC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27FC" w:rsidRDefault="001227FC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4567E" w:rsidRDefault="0034567E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621FD" w:rsidRDefault="005621FD" w:rsidP="00996E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0477C" w:rsidRDefault="00B0477C" w:rsidP="00996E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7177" w:rsidRDefault="00BA7177" w:rsidP="00996E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7177" w:rsidRDefault="00BA7177" w:rsidP="00996E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7177" w:rsidRDefault="00BA7177" w:rsidP="00996E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418AB" w:rsidRDefault="003418AB" w:rsidP="00996E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7177" w:rsidRPr="0034567E" w:rsidRDefault="00BA7177" w:rsidP="00996E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0477C" w:rsidRPr="00B0477C" w:rsidRDefault="007A4693" w:rsidP="00B047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к Порядку </w:t>
      </w:r>
    </w:p>
    <w:p w:rsidR="00B0477C" w:rsidRPr="00B0477C" w:rsidRDefault="00EA6573" w:rsidP="00B047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помещений</w:t>
      </w:r>
    </w:p>
    <w:p w:rsidR="00B0477C" w:rsidRPr="00B0477C" w:rsidRDefault="00EA6573" w:rsidP="00B047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встреч депутатов </w:t>
      </w:r>
    </w:p>
    <w:p w:rsidR="00B0477C" w:rsidRPr="00B0477C" w:rsidRDefault="00EA6573" w:rsidP="00B047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Думы </w:t>
      </w:r>
      <w:proofErr w:type="gramStart"/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proofErr w:type="gramEnd"/>
    </w:p>
    <w:p w:rsidR="00B0477C" w:rsidRPr="00B0477C" w:rsidRDefault="00EA6573" w:rsidP="00B047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Собрания Российской Федерации, </w:t>
      </w:r>
    </w:p>
    <w:p w:rsidR="00B0477C" w:rsidRPr="00B0477C" w:rsidRDefault="00EA6573" w:rsidP="00B047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 Законодательного Собрания</w:t>
      </w:r>
    </w:p>
    <w:p w:rsidR="00B0477C" w:rsidRPr="00B0477C" w:rsidRDefault="00EA6573" w:rsidP="00B047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Краснодарского края, депутатов </w:t>
      </w:r>
    </w:p>
    <w:p w:rsidR="00B0477C" w:rsidRPr="00B0477C" w:rsidRDefault="00EA6573" w:rsidP="00B047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B0477C" w:rsidRPr="00B0477C" w:rsidRDefault="0034567E" w:rsidP="00B047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Темрюкский</w:t>
      </w:r>
      <w:r w:rsidR="00EA6573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депутатов </w:t>
      </w:r>
    </w:p>
    <w:p w:rsidR="00B0477C" w:rsidRDefault="00B0477C" w:rsidP="00B047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Запорожского сельского поселения </w:t>
      </w:r>
    </w:p>
    <w:p w:rsidR="007A4693" w:rsidRPr="00B0477C" w:rsidRDefault="00B0477C" w:rsidP="00B047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477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Темрюкского района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A4693" w:rsidRPr="00B047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0477C" w:rsidRDefault="00B0477C" w:rsidP="007A46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0477C" w:rsidRDefault="00B0477C" w:rsidP="007A46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693" w:rsidRPr="00BA7177" w:rsidRDefault="007A4693" w:rsidP="007A46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администрацию __________________</w:t>
      </w:r>
    </w:p>
    <w:p w:rsidR="007A4693" w:rsidRPr="00BA7177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7A4693" w:rsidRPr="00BA7177" w:rsidRDefault="007A4693" w:rsidP="007A4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7A4693" w:rsidRPr="00BA7177" w:rsidRDefault="007A4693" w:rsidP="007A4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предоставлении помещения для проведения встречи депутата с избирателями</w:t>
      </w:r>
    </w:p>
    <w:p w:rsidR="007A4693" w:rsidRPr="00B0477C" w:rsidRDefault="007A4693" w:rsidP="00EA6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Прошу предоставить помещение, расположенное по адресу: 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</w:t>
      </w:r>
      <w:r w:rsidR="00EA6573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7A4693" w:rsidRPr="00BA7177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проведения встречи с избирателями.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данной встречи с избирателями запланировано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</w:t>
      </w:r>
      <w:r w:rsidR="00EA6573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7A4693" w:rsidRPr="00BA7177" w:rsidRDefault="007A4693" w:rsidP="00BA71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(предполагаемые дата, время начала и окончания проведения встречи)</w:t>
      </w:r>
    </w:p>
    <w:p w:rsidR="007A4693" w:rsidRPr="00BA7177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Примерное число участников встречи ____________ челове</w:t>
      </w:r>
      <w:proofErr w:type="gramStart"/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к(</w:t>
      </w:r>
      <w:proofErr w:type="gramEnd"/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а).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Ответственное лицо за организацию и проведение мероприятия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</w:t>
      </w:r>
      <w:r w:rsidR="00EA6573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BA7177" w:rsidRDefault="007A4693" w:rsidP="00BA71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="00EA6573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47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лица, номер контактного телефона и другие данные)</w:t>
      </w:r>
    </w:p>
    <w:p w:rsidR="007A4693" w:rsidRPr="00BA7177" w:rsidRDefault="007A4693" w:rsidP="00BA71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A4693" w:rsidRPr="00B0477C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результатах рассмотрения заявления уведомление прошу направить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</w:t>
      </w:r>
      <w:r w:rsidR="00EA6573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7A4693" w:rsidRPr="00B0477C" w:rsidRDefault="007A4693" w:rsidP="00B047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(указываются фамилия, имя, отчество лица)</w:t>
      </w:r>
    </w:p>
    <w:p w:rsidR="007A4693" w:rsidRPr="00B0477C" w:rsidRDefault="007A4693" w:rsidP="00EA6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  <w:r w:rsidR="001227FC"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7A4693" w:rsidRPr="00B0477C" w:rsidRDefault="007A4693" w:rsidP="00B047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(указывается способ направления уведомления и соответствующий адрес)</w:t>
      </w:r>
    </w:p>
    <w:p w:rsidR="007A4693" w:rsidRPr="00BA7177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встречи с избирателями не повлечет нарушения осуществления организацией, являющейся правообладателем помещения, основной деятельности.</w:t>
      </w:r>
    </w:p>
    <w:p w:rsidR="007A4693" w:rsidRPr="00BA7177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окончания встречи с избирателями помещение и находящееся в нем имущество будет передано организации, являющейся правообладателем помещения, в надлежащем состоянии в течение одного часа после завершения мероприятия.</w:t>
      </w:r>
    </w:p>
    <w:p w:rsidR="007A4693" w:rsidRPr="00BA7177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7A4693" w:rsidRPr="00BA7177" w:rsidRDefault="007A4693" w:rsidP="007A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Приложение: на ____л.</w:t>
      </w:r>
    </w:p>
    <w:p w:rsidR="007A4693" w:rsidRPr="00B0477C" w:rsidRDefault="007A4693" w:rsidP="00B04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Депутат</w:t>
      </w: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</w:t>
      </w:r>
    </w:p>
    <w:p w:rsidR="007A4693" w:rsidRPr="00B0477C" w:rsidRDefault="007A4693" w:rsidP="00B047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законодательного или представительного органа)</w:t>
      </w:r>
    </w:p>
    <w:p w:rsidR="00B0477C" w:rsidRDefault="00B0477C" w:rsidP="00B047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A4693" w:rsidRPr="00B0477C" w:rsidRDefault="00B0477C" w:rsidP="00B047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7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_______ </w:t>
      </w:r>
      <w:r w:rsidR="007A4693" w:rsidRPr="00B047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_____________________________</w:t>
      </w:r>
    </w:p>
    <w:p w:rsidR="007A4693" w:rsidRPr="00B0477C" w:rsidRDefault="00B0477C" w:rsidP="00B04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r w:rsidR="007A4693" w:rsidRPr="00B047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</w:t>
      </w:r>
      <w:r w:rsidR="007A4693" w:rsidRPr="00B047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депутата)</w:t>
      </w:r>
    </w:p>
    <w:p w:rsidR="00B0477C" w:rsidRDefault="00B0477C" w:rsidP="00B047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A4693" w:rsidRPr="00B0477C" w:rsidRDefault="007A4693" w:rsidP="00B04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"___"__________________20___г.</w:t>
      </w:r>
    </w:p>
    <w:p w:rsidR="007A4693" w:rsidRPr="007A4693" w:rsidRDefault="007A4693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46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996EA9" w:rsidRDefault="007A4693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46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96EA9" w:rsidRPr="0017488D" w:rsidRDefault="00996EA9" w:rsidP="00996EA9">
      <w:pPr>
        <w:keepNext/>
        <w:widowControl w:val="0"/>
        <w:suppressAutoHyphens/>
        <w:spacing w:after="0" w:line="240" w:lineRule="auto"/>
        <w:ind w:left="5529"/>
        <w:outlineLvl w:val="4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Приложение № 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2</w:t>
      </w:r>
    </w:p>
    <w:p w:rsidR="00996EA9" w:rsidRPr="0017488D" w:rsidRDefault="00996EA9" w:rsidP="00996EA9">
      <w:pPr>
        <w:widowControl w:val="0"/>
        <w:tabs>
          <w:tab w:val="left" w:pos="6450"/>
        </w:tabs>
        <w:suppressAutoHyphens/>
        <w:spacing w:after="0" w:line="240" w:lineRule="auto"/>
        <w:ind w:left="5529" w:right="-5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к решению </w:t>
      </w:r>
      <w:r w:rsidRPr="0017488D">
        <w:rPr>
          <w:rFonts w:ascii="Times New Roman" w:eastAsia="Calibri" w:hAnsi="Times New Roman" w:cs="Times New Roman"/>
          <w:sz w:val="28"/>
          <w:szCs w:val="28"/>
          <w:lang w:val="en-US"/>
        </w:rPr>
        <w:t>XLVIII</w:t>
      </w:r>
      <w:r w:rsidRPr="0017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>сессии</w:t>
      </w:r>
    </w:p>
    <w:p w:rsidR="00996EA9" w:rsidRPr="0017488D" w:rsidRDefault="00996EA9" w:rsidP="00996EA9">
      <w:pPr>
        <w:widowControl w:val="0"/>
        <w:tabs>
          <w:tab w:val="left" w:pos="6450"/>
        </w:tabs>
        <w:suppressAutoHyphens/>
        <w:spacing w:after="0" w:line="100" w:lineRule="atLeast"/>
        <w:ind w:left="5529" w:right="-5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Совета Запорожского </w:t>
      </w:r>
    </w:p>
    <w:p w:rsidR="00996EA9" w:rsidRPr="0017488D" w:rsidRDefault="00996EA9" w:rsidP="00996EA9">
      <w:pPr>
        <w:widowControl w:val="0"/>
        <w:tabs>
          <w:tab w:val="left" w:pos="6450"/>
        </w:tabs>
        <w:suppressAutoHyphens/>
        <w:spacing w:after="0" w:line="240" w:lineRule="auto"/>
        <w:ind w:left="5529" w:right="-5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сельского поселения Темрюкского района </w:t>
      </w:r>
      <w:r w:rsidRPr="001748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созыва</w:t>
      </w:r>
    </w:p>
    <w:p w:rsidR="00996EA9" w:rsidRPr="0017488D" w:rsidRDefault="00996EA9" w:rsidP="00996EA9">
      <w:pPr>
        <w:tabs>
          <w:tab w:val="left" w:pos="6450"/>
        </w:tabs>
        <w:spacing w:after="0" w:line="240" w:lineRule="auto"/>
        <w:ind w:left="5529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7488D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22.07.</w:t>
      </w:r>
      <w:r w:rsidRPr="0017488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№</w:t>
      </w:r>
      <w:r w:rsidR="00500D0A" w:rsidRPr="003418A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500D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7A4693" w:rsidRPr="007A4693" w:rsidRDefault="007A4693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46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96EA9" w:rsidRPr="00996EA9" w:rsidRDefault="007A4693" w:rsidP="00996E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 помещений для проведения встреч депутатов Государственной Думы Федерального Собрания Российской Федерации, депутатов </w:t>
      </w:r>
      <w:r w:rsidR="001227FC" w:rsidRPr="00996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Законодательного Собрания Краснодарского края, депутатов муниципального образования </w:t>
      </w:r>
      <w:r w:rsidR="0034567E" w:rsidRPr="00996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Темрюкский</w:t>
      </w:r>
      <w:r w:rsidR="001227FC" w:rsidRPr="00996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район, депутатов </w:t>
      </w:r>
      <w:r w:rsidR="00996EA9" w:rsidRPr="00996EA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Запорожского сельского поселения Темрюкского района</w:t>
      </w:r>
      <w:r w:rsidR="00996EA9" w:rsidRPr="0099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A4693" w:rsidRPr="007A4693" w:rsidRDefault="007A4693" w:rsidP="007A46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A4693" w:rsidRPr="007A4693" w:rsidRDefault="007A4693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46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4044"/>
        <w:gridCol w:w="4608"/>
      </w:tblGrid>
      <w:tr w:rsidR="00996EA9" w:rsidRPr="00BA7177" w:rsidTr="00482375">
        <w:trPr>
          <w:trHeight w:val="238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996EA9" w:rsidRPr="00BA7177" w:rsidRDefault="00996EA9" w:rsidP="00482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996EA9" w:rsidRPr="00BA7177" w:rsidRDefault="00996EA9" w:rsidP="004823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4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996EA9" w:rsidRPr="00BA7177" w:rsidRDefault="00996EA9" w:rsidP="004823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996EA9" w:rsidRPr="00BA7177" w:rsidTr="00482375">
        <w:trPr>
          <w:trHeight w:val="251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996EA9" w:rsidRPr="00BA7177" w:rsidRDefault="00996EA9" w:rsidP="00482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996EA9" w:rsidRPr="00BA7177" w:rsidRDefault="00DB3F54" w:rsidP="004823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996EA9" w:rsidRPr="00BA7177" w:rsidRDefault="00DB3F54" w:rsidP="004823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ст.Запорожская , 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енина,22</w:t>
            </w:r>
          </w:p>
        </w:tc>
      </w:tr>
      <w:tr w:rsidR="00996EA9" w:rsidRPr="00BA7177" w:rsidTr="00482375">
        <w:trPr>
          <w:trHeight w:val="23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996EA9" w:rsidRPr="00BA7177" w:rsidRDefault="00996EA9" w:rsidP="00482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996EA9" w:rsidRPr="00BA7177" w:rsidRDefault="00DB3F54" w:rsidP="004823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996EA9" w:rsidRPr="00BA7177" w:rsidRDefault="00DB3F54" w:rsidP="004823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Запорожская , 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енина,21в</w:t>
            </w:r>
          </w:p>
        </w:tc>
      </w:tr>
    </w:tbl>
    <w:p w:rsidR="007A4693" w:rsidRPr="007A4693" w:rsidRDefault="007A4693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46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4693" w:rsidRDefault="007A4693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46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96EA9" w:rsidRDefault="00996EA9" w:rsidP="00BA7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18AB" w:rsidRPr="00180846" w:rsidRDefault="003418AB" w:rsidP="003418A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1808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Pr="00180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80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3418AB" w:rsidRPr="00180846" w:rsidRDefault="003418AB" w:rsidP="003418A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 w:rsidRPr="0034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180846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Н.Г.Колодина</w:t>
      </w: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Default="00996EA9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A7177" w:rsidRDefault="00BA7177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A7177" w:rsidRDefault="00BA7177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Pr="007A4693" w:rsidRDefault="00996EA9" w:rsidP="00996E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6EA9" w:rsidRPr="0017488D" w:rsidRDefault="00996EA9" w:rsidP="00996EA9">
      <w:pPr>
        <w:keepNext/>
        <w:widowControl w:val="0"/>
        <w:suppressAutoHyphens/>
        <w:spacing w:after="0" w:line="240" w:lineRule="auto"/>
        <w:ind w:left="5529"/>
        <w:outlineLvl w:val="4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Приложение №</w:t>
      </w:r>
      <w:r w:rsidR="00BA7177">
        <w:rPr>
          <w:rFonts w:ascii="Times New Roman" w:eastAsia="Andale Sans UI" w:hAnsi="Times New Roman" w:cs="Times New Roman"/>
          <w:kern w:val="1"/>
          <w:sz w:val="28"/>
          <w:szCs w:val="28"/>
        </w:rPr>
        <w:t>3</w:t>
      </w:r>
    </w:p>
    <w:p w:rsidR="00996EA9" w:rsidRPr="0017488D" w:rsidRDefault="00996EA9" w:rsidP="00996EA9">
      <w:pPr>
        <w:widowControl w:val="0"/>
        <w:tabs>
          <w:tab w:val="left" w:pos="6450"/>
        </w:tabs>
        <w:suppressAutoHyphens/>
        <w:spacing w:after="0" w:line="240" w:lineRule="auto"/>
        <w:ind w:left="5529" w:right="-5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к решению </w:t>
      </w:r>
      <w:r w:rsidRPr="0017488D">
        <w:rPr>
          <w:rFonts w:ascii="Times New Roman" w:eastAsia="Calibri" w:hAnsi="Times New Roman" w:cs="Times New Roman"/>
          <w:sz w:val="28"/>
          <w:szCs w:val="28"/>
          <w:lang w:val="en-US"/>
        </w:rPr>
        <w:t>XLVIII</w:t>
      </w:r>
      <w:r w:rsidRPr="0017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>сессии</w:t>
      </w:r>
    </w:p>
    <w:p w:rsidR="00996EA9" w:rsidRPr="0017488D" w:rsidRDefault="00996EA9" w:rsidP="00996EA9">
      <w:pPr>
        <w:widowControl w:val="0"/>
        <w:tabs>
          <w:tab w:val="left" w:pos="6450"/>
        </w:tabs>
        <w:suppressAutoHyphens/>
        <w:spacing w:after="0" w:line="100" w:lineRule="atLeast"/>
        <w:ind w:left="5529" w:right="-5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Совета Запорожского </w:t>
      </w:r>
    </w:p>
    <w:p w:rsidR="00996EA9" w:rsidRPr="0017488D" w:rsidRDefault="00996EA9" w:rsidP="00996EA9">
      <w:pPr>
        <w:widowControl w:val="0"/>
        <w:tabs>
          <w:tab w:val="left" w:pos="6450"/>
        </w:tabs>
        <w:suppressAutoHyphens/>
        <w:spacing w:after="0" w:line="240" w:lineRule="auto"/>
        <w:ind w:left="5529" w:right="-5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сельского поселения Темрюкского района </w:t>
      </w:r>
      <w:r w:rsidRPr="001748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748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созыва</w:t>
      </w:r>
    </w:p>
    <w:p w:rsidR="00996EA9" w:rsidRDefault="00996EA9" w:rsidP="00996EA9">
      <w:pPr>
        <w:tabs>
          <w:tab w:val="left" w:pos="6450"/>
        </w:tabs>
        <w:spacing w:after="0" w:line="240" w:lineRule="auto"/>
        <w:ind w:left="5529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7488D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22.07.</w:t>
      </w:r>
      <w:r w:rsidRPr="0017488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№</w:t>
      </w:r>
      <w:r w:rsidRPr="003418A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500D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996EA9" w:rsidRDefault="00996EA9" w:rsidP="00996EA9">
      <w:pPr>
        <w:tabs>
          <w:tab w:val="left" w:pos="6450"/>
        </w:tabs>
        <w:spacing w:after="0" w:line="240" w:lineRule="auto"/>
        <w:ind w:left="5529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EA9" w:rsidRPr="0017488D" w:rsidRDefault="00996EA9" w:rsidP="00996EA9">
      <w:pPr>
        <w:tabs>
          <w:tab w:val="left" w:pos="6450"/>
        </w:tabs>
        <w:spacing w:after="0" w:line="240" w:lineRule="auto"/>
        <w:ind w:left="5529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7A4693" w:rsidRPr="00996EA9" w:rsidRDefault="007A4693" w:rsidP="007A4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6E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специально отведенных мест  для проведения встреч депутатов Государственной Думы Федерального Собрания Российской Федерации, депутатов </w:t>
      </w:r>
      <w:r w:rsidR="001227FC" w:rsidRPr="00996E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Законодательного Собрания Краснодарского края, депутатов муниципального образования </w:t>
      </w:r>
      <w:r w:rsidR="0034567E" w:rsidRPr="00996E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Темрюкский</w:t>
      </w:r>
      <w:r w:rsidR="001227FC" w:rsidRPr="00996E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район, депутатов </w:t>
      </w:r>
      <w:r w:rsidR="00996EA9" w:rsidRPr="00996EA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Запорожского сельского поселения Темрюкского района</w:t>
      </w:r>
      <w:r w:rsidR="00996EA9" w:rsidRPr="0099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A4693" w:rsidRPr="007A4693" w:rsidRDefault="007A4693" w:rsidP="007A46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46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4044"/>
        <w:gridCol w:w="4608"/>
      </w:tblGrid>
      <w:tr w:rsidR="007A4693" w:rsidRPr="00BA7177" w:rsidTr="0034567E">
        <w:trPr>
          <w:trHeight w:val="238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7A4693" w:rsidRPr="00BA7177" w:rsidRDefault="007A4693" w:rsidP="00996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7A4693" w:rsidRPr="00BA7177" w:rsidRDefault="007A4693" w:rsidP="007A46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4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7A4693" w:rsidRPr="00BA7177" w:rsidRDefault="007A4693" w:rsidP="007A46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DB3F54" w:rsidRPr="00BA7177" w:rsidTr="0034567E">
        <w:trPr>
          <w:trHeight w:val="251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DB3F54" w:rsidRPr="00BA7177" w:rsidRDefault="00DB3F54" w:rsidP="00996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DB3F54" w:rsidRPr="00DB3F54" w:rsidRDefault="00DB3F54" w:rsidP="0007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5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DB3F54" w:rsidRPr="00DB3F54" w:rsidRDefault="00DB3F54" w:rsidP="0007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54">
              <w:rPr>
                <w:rFonts w:ascii="Times New Roman" w:hAnsi="Times New Roman" w:cs="Times New Roman"/>
                <w:sz w:val="24"/>
                <w:szCs w:val="24"/>
              </w:rPr>
              <w:t>ст.Запорожская , ул</w:t>
            </w:r>
            <w:proofErr w:type="gramStart"/>
            <w:r w:rsidRPr="00DB3F5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3F54">
              <w:rPr>
                <w:rFonts w:ascii="Times New Roman" w:hAnsi="Times New Roman" w:cs="Times New Roman"/>
                <w:sz w:val="24"/>
                <w:szCs w:val="24"/>
              </w:rPr>
              <w:t>енина,22</w:t>
            </w:r>
          </w:p>
        </w:tc>
      </w:tr>
      <w:tr w:rsidR="00DB3F54" w:rsidRPr="00BA7177" w:rsidTr="0034567E">
        <w:trPr>
          <w:trHeight w:val="23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DB3F54" w:rsidRPr="00BA7177" w:rsidRDefault="00DB3F54" w:rsidP="00996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DB3F54" w:rsidRPr="00DB3F54" w:rsidRDefault="00DB3F54" w:rsidP="0007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5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DB3F54" w:rsidRPr="00DB3F54" w:rsidRDefault="00DB3F54" w:rsidP="0007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54">
              <w:rPr>
                <w:rFonts w:ascii="Times New Roman" w:hAnsi="Times New Roman" w:cs="Times New Roman"/>
                <w:sz w:val="24"/>
                <w:szCs w:val="24"/>
              </w:rPr>
              <w:t>ст.Запорожская , ул</w:t>
            </w:r>
            <w:proofErr w:type="gramStart"/>
            <w:r w:rsidRPr="00DB3F5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3F54">
              <w:rPr>
                <w:rFonts w:ascii="Times New Roman" w:hAnsi="Times New Roman" w:cs="Times New Roman"/>
                <w:sz w:val="24"/>
                <w:szCs w:val="24"/>
              </w:rPr>
              <w:t>енина,21в</w:t>
            </w:r>
          </w:p>
        </w:tc>
      </w:tr>
    </w:tbl>
    <w:p w:rsidR="00BA7177" w:rsidRDefault="00BA7177" w:rsidP="00BA71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7177" w:rsidRDefault="00BA7177" w:rsidP="00BA71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8AB" w:rsidRDefault="003418AB" w:rsidP="00BA71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8AB" w:rsidRPr="00180846" w:rsidRDefault="003418AB" w:rsidP="003418A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1808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Pr="00180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80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3418AB" w:rsidRPr="00180846" w:rsidRDefault="003418AB" w:rsidP="003418A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 w:rsidRPr="0034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180846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Н.Г.Колодина</w:t>
      </w:r>
    </w:p>
    <w:p w:rsidR="004F4F10" w:rsidRDefault="004F4F10" w:rsidP="003418AB">
      <w:pPr>
        <w:suppressAutoHyphens/>
        <w:spacing w:after="0" w:line="240" w:lineRule="auto"/>
        <w:jc w:val="both"/>
      </w:pPr>
    </w:p>
    <w:sectPr w:rsidR="004F4F10" w:rsidSect="00BA717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A6"/>
    <w:rsid w:val="00096F26"/>
    <w:rsid w:val="001227FC"/>
    <w:rsid w:val="0017488D"/>
    <w:rsid w:val="00180846"/>
    <w:rsid w:val="001F2C27"/>
    <w:rsid w:val="003418AB"/>
    <w:rsid w:val="0034567E"/>
    <w:rsid w:val="0041015D"/>
    <w:rsid w:val="00483C54"/>
    <w:rsid w:val="004F4F10"/>
    <w:rsid w:val="00500D0A"/>
    <w:rsid w:val="005621FD"/>
    <w:rsid w:val="00566950"/>
    <w:rsid w:val="005B0E73"/>
    <w:rsid w:val="006F571D"/>
    <w:rsid w:val="007A4693"/>
    <w:rsid w:val="00836205"/>
    <w:rsid w:val="00863493"/>
    <w:rsid w:val="008B6B31"/>
    <w:rsid w:val="008D24DC"/>
    <w:rsid w:val="008E32A6"/>
    <w:rsid w:val="00996EA9"/>
    <w:rsid w:val="00A62C3B"/>
    <w:rsid w:val="00AE0D75"/>
    <w:rsid w:val="00B0477C"/>
    <w:rsid w:val="00B46C08"/>
    <w:rsid w:val="00BA7177"/>
    <w:rsid w:val="00DB3F54"/>
    <w:rsid w:val="00DC7763"/>
    <w:rsid w:val="00EA6573"/>
    <w:rsid w:val="00F2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4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46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6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A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A46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link"/>
    <w:basedOn w:val="a0"/>
    <w:rsid w:val="007A4693"/>
  </w:style>
  <w:style w:type="character" w:customStyle="1" w:styleId="strongemphasis">
    <w:name w:val="strongemphasis"/>
    <w:basedOn w:val="a0"/>
    <w:rsid w:val="007A4693"/>
  </w:style>
  <w:style w:type="paragraph" w:customStyle="1" w:styleId="tablecontents">
    <w:name w:val="tablecontents"/>
    <w:basedOn w:val="a"/>
    <w:rsid w:val="007A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C54"/>
    <w:rPr>
      <w:rFonts w:ascii="Segoe UI" w:hAnsi="Segoe UI" w:cs="Segoe UI"/>
      <w:sz w:val="18"/>
      <w:szCs w:val="18"/>
    </w:rPr>
  </w:style>
  <w:style w:type="paragraph" w:customStyle="1" w:styleId="11">
    <w:name w:val="Без интервала1"/>
    <w:qFormat/>
    <w:rsid w:val="00180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B04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4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46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6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A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A46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link"/>
    <w:basedOn w:val="a0"/>
    <w:rsid w:val="007A4693"/>
  </w:style>
  <w:style w:type="character" w:customStyle="1" w:styleId="strongemphasis">
    <w:name w:val="strongemphasis"/>
    <w:basedOn w:val="a0"/>
    <w:rsid w:val="007A4693"/>
  </w:style>
  <w:style w:type="paragraph" w:customStyle="1" w:styleId="tablecontents">
    <w:name w:val="tablecontents"/>
    <w:basedOn w:val="a"/>
    <w:rsid w:val="007A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C54"/>
    <w:rPr>
      <w:rFonts w:ascii="Segoe UI" w:hAnsi="Segoe UI" w:cs="Segoe UI"/>
      <w:sz w:val="18"/>
      <w:szCs w:val="18"/>
    </w:rPr>
  </w:style>
  <w:style w:type="paragraph" w:customStyle="1" w:styleId="11">
    <w:name w:val="Без интервала1"/>
    <w:qFormat/>
    <w:rsid w:val="00180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B04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152BD4B-0A64-4B00-8DA2-DB8B862B684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6783E45-DE57-4D3A-BF15-9460DC9F0B0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Evgenija</dc:creator>
  <cp:keywords/>
  <dc:description/>
  <cp:lastModifiedBy>1</cp:lastModifiedBy>
  <cp:revision>30</cp:revision>
  <cp:lastPrinted>2022-07-22T09:29:00Z</cp:lastPrinted>
  <dcterms:created xsi:type="dcterms:W3CDTF">2022-05-21T15:05:00Z</dcterms:created>
  <dcterms:modified xsi:type="dcterms:W3CDTF">2022-07-22T09:30:00Z</dcterms:modified>
</cp:coreProperties>
</file>