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CE" w:rsidRPr="006117CE" w:rsidRDefault="006117CE" w:rsidP="006117CE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17C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716280" cy="802005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7CE" w:rsidRPr="006117CE" w:rsidRDefault="006117CE" w:rsidP="006117CE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17CE" w:rsidRPr="006117CE" w:rsidRDefault="006117CE" w:rsidP="0061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 ЗАПОРОЖСКОГО СЕЛЬСКОГО ПОСЕЛЕНИЯ</w:t>
      </w:r>
    </w:p>
    <w:p w:rsidR="006117CE" w:rsidRPr="006117CE" w:rsidRDefault="006117CE" w:rsidP="006117CE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ТЕМРЮКСКОГО РАЙОНА</w:t>
      </w:r>
    </w:p>
    <w:p w:rsidR="006117CE" w:rsidRPr="006117CE" w:rsidRDefault="006117CE" w:rsidP="006117CE">
      <w:pPr>
        <w:keepNext/>
        <w:shd w:val="clear" w:color="auto" w:fill="FFFFFF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16" w:after="0" w:line="25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  <w:lang w:eastAsia="ru-RU"/>
        </w:rPr>
      </w:pPr>
      <w:bookmarkStart w:id="0" w:name="_Toc257877480"/>
      <w:r w:rsidRPr="006117CE"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  <w:lang w:eastAsia="ru-RU"/>
        </w:rPr>
        <w:t>ПОСТАНОВЛЕНИЕ</w:t>
      </w:r>
      <w:bookmarkEnd w:id="0"/>
    </w:p>
    <w:p w:rsidR="006117CE" w:rsidRPr="006117CE" w:rsidRDefault="006117CE" w:rsidP="0061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7CE" w:rsidRPr="006117CE" w:rsidRDefault="006117CE" w:rsidP="006117CE">
      <w:pPr>
        <w:tabs>
          <w:tab w:val="left" w:pos="540"/>
        </w:tabs>
        <w:spacing w:after="0" w:line="240" w:lineRule="auto"/>
        <w:ind w:right="-36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1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от   </w:t>
      </w:r>
      <w:r w:rsidRPr="001C7B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11.08.2017 </w:t>
      </w:r>
      <w:r w:rsidRPr="00611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117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</w:t>
      </w:r>
      <w:r w:rsidRPr="00611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№   </w:t>
      </w:r>
      <w:r w:rsidR="001C7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1C7B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104</w:t>
      </w:r>
      <w:r w:rsidRPr="006117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</w:p>
    <w:p w:rsidR="00584E72" w:rsidRDefault="00432AB1" w:rsidP="006117C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N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"/>
        </w:pict>
      </w:r>
      <w:r w:rsidRPr="00432AB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line id="Line 8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8S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fz0JneuAICKrW1oTZ6Uq/mWdPvDildtUTteWT4djaQloWM5F1K2DgD+Lv+i2YQQw5exzad&#10;GtsFSGgAOkU1zjc1+MkjCofZZPr4kI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"/>
        </w:pict>
      </w:r>
      <w:proofErr w:type="spellStart"/>
      <w:r w:rsidR="006117CE" w:rsidRPr="006117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="006117CE" w:rsidRPr="00611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Запорожская</w:t>
      </w:r>
    </w:p>
    <w:p w:rsidR="006117CE" w:rsidRDefault="006117CE" w:rsidP="006117C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12" w:rsidRDefault="001C7B12" w:rsidP="006117C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7CE" w:rsidRPr="001C7B12" w:rsidRDefault="006117CE" w:rsidP="001C7B12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7B12">
        <w:rPr>
          <w:rFonts w:ascii="Times New Roman" w:hAnsi="Times New Roman" w:cs="Times New Roman"/>
          <w:b/>
          <w:sz w:val="28"/>
          <w:szCs w:val="28"/>
          <w:lang w:eastAsia="ru-RU"/>
        </w:rPr>
        <w:t>О наделении статусом гарантирующей организации, осуществляющей холодное водоснабжение  на территории Запорожского сельского поселения Темрюкского района</w:t>
      </w:r>
    </w:p>
    <w:p w:rsidR="006117CE" w:rsidRDefault="006117CE" w:rsidP="006117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B0D" w:rsidRDefault="00A86B0D" w:rsidP="006117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7CE" w:rsidRPr="002E6A1D" w:rsidRDefault="006117CE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6A1D">
        <w:rPr>
          <w:rFonts w:ascii="Times New Roman" w:hAnsi="Times New Roman" w:cs="Times New Roman"/>
          <w:sz w:val="28"/>
          <w:szCs w:val="28"/>
          <w:lang w:eastAsia="ru-RU"/>
        </w:rPr>
        <w:t>Во исполнение</w:t>
      </w:r>
      <w:r w:rsidR="002E6A1D" w:rsidRPr="002E6A1D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7 декабря 2011 года № 416-ФЗ «О водоснабжении и водоотведении»  и в целях организации водоснабжения населения на территории Запорожского сельского поселения Темрюкского района, постановляю:</w:t>
      </w:r>
    </w:p>
    <w:p w:rsidR="002E6A1D" w:rsidRPr="00E036AC" w:rsidRDefault="002E6A1D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36AC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86B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36AC">
        <w:rPr>
          <w:rFonts w:ascii="Times New Roman" w:hAnsi="Times New Roman" w:cs="Times New Roman"/>
          <w:sz w:val="28"/>
          <w:szCs w:val="28"/>
          <w:lang w:eastAsia="ru-RU"/>
        </w:rPr>
        <w:t>Наделить ГУП КК «</w:t>
      </w:r>
      <w:proofErr w:type="spellStart"/>
      <w:r w:rsidRPr="00E036AC">
        <w:rPr>
          <w:rFonts w:ascii="Times New Roman" w:hAnsi="Times New Roman" w:cs="Times New Roman"/>
          <w:sz w:val="28"/>
          <w:szCs w:val="28"/>
          <w:lang w:eastAsia="ru-RU"/>
        </w:rPr>
        <w:t>Кубаньводкомплекс</w:t>
      </w:r>
      <w:proofErr w:type="spellEnd"/>
      <w:r w:rsidRPr="00E036AC">
        <w:rPr>
          <w:rFonts w:ascii="Times New Roman" w:hAnsi="Times New Roman" w:cs="Times New Roman"/>
          <w:sz w:val="28"/>
          <w:szCs w:val="28"/>
          <w:lang w:eastAsia="ru-RU"/>
        </w:rPr>
        <w:t>» статусом гарантирующей</w:t>
      </w:r>
      <w:r>
        <w:rPr>
          <w:lang w:eastAsia="ru-RU"/>
        </w:rPr>
        <w:t xml:space="preserve"> </w:t>
      </w:r>
      <w:r w:rsidRPr="00E036AC">
        <w:rPr>
          <w:rFonts w:ascii="Times New Roman" w:hAnsi="Times New Roman" w:cs="Times New Roman"/>
          <w:sz w:val="28"/>
          <w:szCs w:val="28"/>
          <w:lang w:eastAsia="ru-RU"/>
        </w:rPr>
        <w:t>организации, осуществляющей холодное водоснабжение на территории Запорожского сельского поселения Темрюкского района.</w:t>
      </w:r>
    </w:p>
    <w:p w:rsidR="002E6A1D" w:rsidRPr="00E036AC" w:rsidRDefault="002E6A1D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36AC">
        <w:rPr>
          <w:rFonts w:ascii="Times New Roman" w:hAnsi="Times New Roman" w:cs="Times New Roman"/>
          <w:sz w:val="28"/>
          <w:szCs w:val="28"/>
          <w:lang w:eastAsia="ru-RU"/>
        </w:rPr>
        <w:t xml:space="preserve">2. Установить зону деятельности гарантирующей организации ГУП КК «Кубаньводкомплекс» в границах </w:t>
      </w:r>
      <w:r w:rsidR="00E036AC" w:rsidRPr="00E036AC">
        <w:rPr>
          <w:rFonts w:ascii="Times New Roman" w:hAnsi="Times New Roman" w:cs="Times New Roman"/>
          <w:sz w:val="28"/>
          <w:szCs w:val="28"/>
          <w:lang w:eastAsia="ru-RU"/>
        </w:rPr>
        <w:t>Запорожского сельского поселения Темрюкского района.</w:t>
      </w:r>
    </w:p>
    <w:p w:rsidR="00E036AC" w:rsidRPr="00E036AC" w:rsidRDefault="00E036AC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6AC">
        <w:rPr>
          <w:rFonts w:ascii="Times New Roman" w:hAnsi="Times New Roman" w:cs="Times New Roman"/>
          <w:sz w:val="28"/>
          <w:szCs w:val="28"/>
        </w:rPr>
        <w:t xml:space="preserve">3. Общему отделу администрации Запорожского сельского поселения (Рыбина) </w:t>
      </w:r>
      <w:proofErr w:type="gramStart"/>
      <w:r w:rsidRPr="00E036A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036AC"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администрации Запорожского сельского поселения Темрюкского района в информационно-телекоммуникационной сети общего пользования.</w:t>
      </w:r>
    </w:p>
    <w:p w:rsidR="00E036AC" w:rsidRPr="00E036AC" w:rsidRDefault="00E036AC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036AC">
        <w:rPr>
          <w:rFonts w:ascii="Times New Roman" w:hAnsi="Times New Roman" w:cs="Times New Roman"/>
          <w:sz w:val="28"/>
          <w:szCs w:val="28"/>
        </w:rPr>
        <w:t>. Официально опубликовать настоящее постановление на официальном сайте муниципального образования Темрюкский район http://www/temryuk.ru   в информационно-телекоммуникационной сети  «Интернет».</w:t>
      </w:r>
    </w:p>
    <w:p w:rsidR="002E6A1D" w:rsidRDefault="00E036AC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036AC">
        <w:rPr>
          <w:rFonts w:ascii="Times New Roman" w:hAnsi="Times New Roman" w:cs="Times New Roman"/>
          <w:sz w:val="28"/>
          <w:szCs w:val="28"/>
        </w:rPr>
        <w:t>. Постановление вступает в силу на следующий день после его официального опубликования.</w:t>
      </w:r>
    </w:p>
    <w:p w:rsidR="00F71424" w:rsidRDefault="00F71424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1424" w:rsidRDefault="00F71424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1424" w:rsidRDefault="00F71424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1424" w:rsidRDefault="00F71424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1424" w:rsidRDefault="00F71424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1424" w:rsidRDefault="00F71424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1424" w:rsidRDefault="00F71424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1424" w:rsidRDefault="00F71424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1424" w:rsidRDefault="00F71424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1424" w:rsidRDefault="00F71424" w:rsidP="00F7142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F71424" w:rsidRDefault="00F71424" w:rsidP="00F7142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E036AC" w:rsidRDefault="00E036AC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настоящего постановления возложить на заместителя главы</w:t>
      </w:r>
      <w:r w:rsidRPr="00E036AC">
        <w:t xml:space="preserve"> </w:t>
      </w:r>
      <w:r w:rsidRPr="00E036AC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Н.А. Семёнова.</w:t>
      </w:r>
    </w:p>
    <w:p w:rsidR="00E036AC" w:rsidRDefault="00E036AC" w:rsidP="00E036A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E036AC" w:rsidRDefault="00E036AC" w:rsidP="00F7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424" w:rsidRPr="00E036AC" w:rsidRDefault="00F71424" w:rsidP="00F7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6AC" w:rsidRPr="00E036AC" w:rsidRDefault="00E036AC" w:rsidP="00E0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Запорожского сельского поселения </w:t>
      </w:r>
    </w:p>
    <w:p w:rsidR="00E036AC" w:rsidRPr="00E036AC" w:rsidRDefault="00E036AC" w:rsidP="00E0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036AC" w:rsidRPr="00E036AC" w:rsidSect="00F71424">
          <w:headerReference w:type="even" r:id="rId8"/>
          <w:pgSz w:w="11906" w:h="16838"/>
          <w:pgMar w:top="360" w:right="707" w:bottom="426" w:left="1701" w:header="709" w:footer="709" w:gutter="0"/>
          <w:pgNumType w:start="85"/>
          <w:cols w:space="708"/>
          <w:titlePg/>
          <w:docGrid w:linePitch="360"/>
        </w:sectPr>
      </w:pPr>
      <w:r w:rsidRPr="00E036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  <w:r w:rsidRPr="00E03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3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3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E036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="00F714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proofErr w:type="spellStart"/>
      <w:r w:rsidRPr="00E036AC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Н.Г.Колодина</w:t>
      </w:r>
      <w:proofErr w:type="spellEnd"/>
    </w:p>
    <w:p w:rsidR="00A86B0D" w:rsidRPr="008A6A21" w:rsidRDefault="00A86B0D" w:rsidP="00A86B0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 w:rsidRPr="008A6A21">
        <w:rPr>
          <w:rFonts w:ascii="Times New Roman" w:hAnsi="Times New Roman"/>
          <w:b/>
          <w:sz w:val="28"/>
          <w:szCs w:val="28"/>
        </w:rPr>
        <w:t>ЛИСТ СОГЛАСОВАНИЯ</w:t>
      </w:r>
    </w:p>
    <w:p w:rsidR="00A86B0D" w:rsidRPr="008A6A21" w:rsidRDefault="00A86B0D" w:rsidP="00A86B0D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A86B0D" w:rsidRPr="008A6A21" w:rsidRDefault="00A86B0D" w:rsidP="00A86B0D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8A6A21">
        <w:rPr>
          <w:rFonts w:ascii="Times New Roman" w:hAnsi="Times New Roman"/>
          <w:sz w:val="28"/>
          <w:szCs w:val="28"/>
        </w:rPr>
        <w:t>проекта постановления администрации Запорожского сельского поселения</w:t>
      </w:r>
    </w:p>
    <w:p w:rsidR="00A86B0D" w:rsidRPr="008A6A21" w:rsidRDefault="00A86B0D" w:rsidP="00A86B0D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8A6A21">
        <w:rPr>
          <w:rFonts w:ascii="Times New Roman" w:hAnsi="Times New Roman"/>
          <w:sz w:val="28"/>
          <w:szCs w:val="28"/>
        </w:rPr>
        <w:t>Темрюкского района</w:t>
      </w:r>
    </w:p>
    <w:p w:rsidR="00A86B0D" w:rsidRPr="008A6A21" w:rsidRDefault="00A86B0D" w:rsidP="00A86B0D">
      <w:pPr>
        <w:pStyle w:val="aa"/>
        <w:rPr>
          <w:rFonts w:ascii="Times New Roman" w:hAnsi="Times New Roman"/>
          <w:i/>
          <w:sz w:val="28"/>
          <w:szCs w:val="28"/>
        </w:rPr>
      </w:pPr>
      <w:r w:rsidRPr="008A6A21">
        <w:rPr>
          <w:rFonts w:ascii="Times New Roman" w:hAnsi="Times New Roman"/>
          <w:sz w:val="28"/>
          <w:szCs w:val="28"/>
        </w:rPr>
        <w:pict>
          <v:line id="_x0000_s1028" style="position:absolute;z-index:251662336" from="171pt,15.25pt" to="279pt,15.25pt"/>
        </w:pict>
      </w:r>
      <w:r w:rsidRPr="008A6A21">
        <w:rPr>
          <w:rFonts w:ascii="Times New Roman" w:hAnsi="Times New Roman"/>
          <w:sz w:val="28"/>
          <w:szCs w:val="28"/>
        </w:rPr>
        <w:pict>
          <v:line id="_x0000_s1029" style="position:absolute;z-index:251663360" from="315pt,15.25pt" to="342pt,15.25pt"/>
        </w:pic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8A6A21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 xml:space="preserve"> </w:t>
      </w:r>
      <w:r w:rsidR="004F3F93">
        <w:rPr>
          <w:rFonts w:ascii="Times New Roman" w:hAnsi="Times New Roman"/>
          <w:i/>
          <w:sz w:val="28"/>
          <w:szCs w:val="28"/>
        </w:rPr>
        <w:t>11.0</w:t>
      </w:r>
      <w:r w:rsidR="00F71424">
        <w:rPr>
          <w:rFonts w:ascii="Times New Roman" w:hAnsi="Times New Roman"/>
          <w:i/>
          <w:sz w:val="28"/>
          <w:szCs w:val="28"/>
        </w:rPr>
        <w:t>8</w:t>
      </w:r>
      <w:r w:rsidRPr="00A567A7">
        <w:rPr>
          <w:rFonts w:ascii="Times New Roman" w:hAnsi="Times New Roman"/>
          <w:i/>
          <w:sz w:val="28"/>
          <w:szCs w:val="28"/>
        </w:rPr>
        <w:t xml:space="preserve">.2017 </w:t>
      </w:r>
      <w:r>
        <w:rPr>
          <w:rFonts w:ascii="Times New Roman" w:hAnsi="Times New Roman"/>
          <w:sz w:val="28"/>
          <w:szCs w:val="28"/>
        </w:rPr>
        <w:t xml:space="preserve">            №    </w:t>
      </w:r>
      <w:r w:rsidR="00F71424">
        <w:rPr>
          <w:rFonts w:ascii="Times New Roman" w:hAnsi="Times New Roman"/>
          <w:i/>
          <w:sz w:val="28"/>
          <w:szCs w:val="28"/>
        </w:rPr>
        <w:t>104</w:t>
      </w:r>
      <w:r w:rsidRPr="008A6A21">
        <w:rPr>
          <w:rFonts w:ascii="Times New Roman" w:hAnsi="Times New Roman"/>
          <w:i/>
          <w:sz w:val="28"/>
          <w:szCs w:val="28"/>
        </w:rPr>
        <w:t xml:space="preserve">  </w:t>
      </w:r>
      <w:r w:rsidRPr="008A6A21">
        <w:rPr>
          <w:rFonts w:ascii="Times New Roman" w:hAnsi="Times New Roman"/>
          <w:sz w:val="28"/>
          <w:szCs w:val="28"/>
        </w:rPr>
        <w:t xml:space="preserve"> </w:t>
      </w:r>
    </w:p>
    <w:p w:rsidR="00A86B0D" w:rsidRPr="00A86B0D" w:rsidRDefault="00A86B0D" w:rsidP="00A86B0D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86B0D">
        <w:rPr>
          <w:rFonts w:ascii="Times New Roman" w:hAnsi="Times New Roman" w:cs="Times New Roman"/>
          <w:sz w:val="28"/>
          <w:szCs w:val="28"/>
          <w:lang w:eastAsia="ru-RU"/>
        </w:rPr>
        <w:t>О наделении статусом гарантирующей организации, осуществляющей холодное водоснабжение  на территории Запорожского сельского поселения Темрюкского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A86B0D" w:rsidRPr="008A6A21" w:rsidRDefault="00A86B0D" w:rsidP="00A86B0D">
      <w:pPr>
        <w:pStyle w:val="aa"/>
        <w:rPr>
          <w:rFonts w:ascii="Times New Roman" w:hAnsi="Times New Roman"/>
          <w:sz w:val="28"/>
          <w:szCs w:val="28"/>
        </w:rPr>
      </w:pPr>
    </w:p>
    <w:p w:rsidR="00A86B0D" w:rsidRPr="008A6A21" w:rsidRDefault="00A86B0D" w:rsidP="00A86B0D">
      <w:pPr>
        <w:pStyle w:val="aa"/>
        <w:rPr>
          <w:rFonts w:ascii="Times New Roman" w:hAnsi="Times New Roman"/>
          <w:sz w:val="28"/>
          <w:szCs w:val="28"/>
        </w:rPr>
      </w:pPr>
    </w:p>
    <w:p w:rsidR="00A86B0D" w:rsidRDefault="00A86B0D" w:rsidP="00A86B0D">
      <w:pPr>
        <w:pStyle w:val="aa"/>
        <w:rPr>
          <w:rFonts w:ascii="Times New Roman" w:hAnsi="Times New Roman"/>
          <w:sz w:val="28"/>
          <w:szCs w:val="28"/>
        </w:rPr>
      </w:pPr>
    </w:p>
    <w:p w:rsidR="00A86B0D" w:rsidRPr="008A6A21" w:rsidRDefault="00A86B0D" w:rsidP="00A86B0D">
      <w:pPr>
        <w:pStyle w:val="aa"/>
        <w:rPr>
          <w:rFonts w:ascii="Times New Roman" w:hAnsi="Times New Roman"/>
          <w:sz w:val="28"/>
          <w:szCs w:val="28"/>
        </w:rPr>
      </w:pPr>
    </w:p>
    <w:p w:rsidR="00A86B0D" w:rsidRPr="008A6A21" w:rsidRDefault="00A86B0D" w:rsidP="00A86B0D">
      <w:pPr>
        <w:pStyle w:val="aa"/>
        <w:rPr>
          <w:rFonts w:ascii="Times New Roman" w:hAnsi="Times New Roman"/>
          <w:sz w:val="28"/>
          <w:szCs w:val="28"/>
        </w:rPr>
      </w:pPr>
      <w:r w:rsidRPr="008A6A21">
        <w:rPr>
          <w:rFonts w:ascii="Times New Roman" w:hAnsi="Times New Roman"/>
          <w:sz w:val="28"/>
          <w:szCs w:val="28"/>
        </w:rPr>
        <w:t>Проект внесен и составлен:</w:t>
      </w:r>
    </w:p>
    <w:p w:rsidR="00A86B0D" w:rsidRPr="008A6A21" w:rsidRDefault="000F298A" w:rsidP="00A86B0D">
      <w:pPr>
        <w:pStyle w:val="aa"/>
        <w:rPr>
          <w:rFonts w:ascii="Times New Roman" w:hAnsi="Times New Roman"/>
          <w:sz w:val="28"/>
          <w:szCs w:val="28"/>
        </w:rPr>
      </w:pPr>
      <w:r w:rsidRPr="008A6A21">
        <w:rPr>
          <w:rFonts w:ascii="Times New Roman" w:hAnsi="Times New Roman"/>
          <w:sz w:val="28"/>
          <w:szCs w:val="28"/>
        </w:rPr>
        <w:t xml:space="preserve">Ведущий специалист    </w:t>
      </w:r>
      <w:r w:rsidR="00AD6A83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spellStart"/>
      <w:r w:rsidR="00AD6A83">
        <w:rPr>
          <w:rFonts w:ascii="Times New Roman" w:hAnsi="Times New Roman"/>
          <w:sz w:val="28"/>
          <w:szCs w:val="28"/>
        </w:rPr>
        <w:t>Л.В.Карепина</w:t>
      </w:r>
      <w:proofErr w:type="spellEnd"/>
      <w:r w:rsidRPr="008A6A21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AD6A83" w:rsidRDefault="00AD6A83" w:rsidP="00A86B0D">
      <w:pPr>
        <w:pStyle w:val="aa"/>
        <w:rPr>
          <w:rFonts w:ascii="Times New Roman" w:hAnsi="Times New Roman"/>
          <w:sz w:val="28"/>
          <w:szCs w:val="28"/>
        </w:rPr>
      </w:pPr>
    </w:p>
    <w:p w:rsidR="00AD6A83" w:rsidRDefault="00AD6A83" w:rsidP="00A86B0D">
      <w:pPr>
        <w:pStyle w:val="aa"/>
        <w:rPr>
          <w:rFonts w:ascii="Times New Roman" w:hAnsi="Times New Roman"/>
          <w:sz w:val="28"/>
          <w:szCs w:val="28"/>
        </w:rPr>
      </w:pPr>
    </w:p>
    <w:p w:rsidR="00A86B0D" w:rsidRPr="008A6A21" w:rsidRDefault="00A86B0D" w:rsidP="00A86B0D">
      <w:pPr>
        <w:pStyle w:val="aa"/>
        <w:rPr>
          <w:rFonts w:ascii="Times New Roman" w:hAnsi="Times New Roman"/>
          <w:sz w:val="28"/>
          <w:szCs w:val="28"/>
        </w:rPr>
      </w:pPr>
      <w:r w:rsidRPr="008A6A21">
        <w:rPr>
          <w:rFonts w:ascii="Times New Roman" w:hAnsi="Times New Roman"/>
          <w:sz w:val="28"/>
          <w:szCs w:val="28"/>
        </w:rPr>
        <w:t>Проект согласован:</w:t>
      </w:r>
    </w:p>
    <w:p w:rsidR="00A86B0D" w:rsidRPr="008A6A21" w:rsidRDefault="00A86B0D" w:rsidP="00A86B0D">
      <w:pPr>
        <w:pStyle w:val="aa"/>
        <w:rPr>
          <w:rFonts w:ascii="Times New Roman" w:hAnsi="Times New Roman"/>
          <w:sz w:val="28"/>
          <w:szCs w:val="28"/>
        </w:rPr>
      </w:pPr>
      <w:r w:rsidRPr="008A6A21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A86B0D" w:rsidRPr="008A6A21" w:rsidRDefault="00A86B0D" w:rsidP="00A86B0D">
      <w:pPr>
        <w:pStyle w:val="aa"/>
        <w:rPr>
          <w:rFonts w:ascii="Times New Roman" w:hAnsi="Times New Roman"/>
          <w:sz w:val="28"/>
          <w:szCs w:val="28"/>
        </w:rPr>
      </w:pPr>
      <w:r w:rsidRPr="008A6A21">
        <w:rPr>
          <w:rFonts w:ascii="Times New Roman" w:hAnsi="Times New Roman"/>
          <w:sz w:val="28"/>
          <w:szCs w:val="28"/>
        </w:rPr>
        <w:t xml:space="preserve">Запорожского сельского поселения </w:t>
      </w:r>
    </w:p>
    <w:p w:rsidR="00A86B0D" w:rsidRPr="008A6A21" w:rsidRDefault="00A86B0D" w:rsidP="00A86B0D">
      <w:pPr>
        <w:pStyle w:val="aa"/>
        <w:rPr>
          <w:rFonts w:ascii="Times New Roman" w:hAnsi="Times New Roman"/>
          <w:sz w:val="28"/>
          <w:szCs w:val="28"/>
        </w:rPr>
      </w:pPr>
      <w:r w:rsidRPr="008A6A21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      </w:t>
      </w:r>
      <w:r w:rsidR="00AD6A8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О.П.Макарова</w:t>
      </w:r>
    </w:p>
    <w:p w:rsidR="00A86B0D" w:rsidRDefault="00A86B0D" w:rsidP="00A86B0D">
      <w:pPr>
        <w:pStyle w:val="aa"/>
        <w:rPr>
          <w:rFonts w:ascii="Times New Roman" w:hAnsi="Times New Roman"/>
          <w:sz w:val="28"/>
          <w:szCs w:val="28"/>
        </w:rPr>
      </w:pPr>
    </w:p>
    <w:p w:rsidR="00A86B0D" w:rsidRDefault="00A86B0D" w:rsidP="00A86B0D">
      <w:pPr>
        <w:pStyle w:val="aa"/>
        <w:rPr>
          <w:rFonts w:ascii="Times New Roman" w:hAnsi="Times New Roman"/>
          <w:sz w:val="28"/>
          <w:szCs w:val="28"/>
        </w:rPr>
      </w:pPr>
    </w:p>
    <w:p w:rsidR="00A86B0D" w:rsidRPr="008A6A21" w:rsidRDefault="00A86B0D" w:rsidP="00A86B0D">
      <w:pPr>
        <w:pStyle w:val="aa"/>
        <w:rPr>
          <w:rFonts w:ascii="Times New Roman" w:hAnsi="Times New Roman"/>
          <w:sz w:val="28"/>
          <w:szCs w:val="28"/>
        </w:rPr>
      </w:pPr>
      <w:r w:rsidRPr="008A6A21">
        <w:rPr>
          <w:rFonts w:ascii="Times New Roman" w:hAnsi="Times New Roman"/>
          <w:sz w:val="28"/>
          <w:szCs w:val="28"/>
        </w:rPr>
        <w:t xml:space="preserve">Начальник общего отдела                                      </w:t>
      </w:r>
      <w:r w:rsidR="00AD6A83">
        <w:rPr>
          <w:rFonts w:ascii="Times New Roman" w:hAnsi="Times New Roman"/>
          <w:sz w:val="28"/>
          <w:szCs w:val="28"/>
        </w:rPr>
        <w:t xml:space="preserve">                              </w:t>
      </w:r>
      <w:r w:rsidRPr="008A6A21">
        <w:rPr>
          <w:rFonts w:ascii="Times New Roman" w:hAnsi="Times New Roman"/>
          <w:sz w:val="28"/>
          <w:szCs w:val="28"/>
        </w:rPr>
        <w:t>И.В.Рыбина</w:t>
      </w:r>
    </w:p>
    <w:p w:rsidR="00A86B0D" w:rsidRPr="008A6A21" w:rsidRDefault="00A86B0D" w:rsidP="00A86B0D">
      <w:pPr>
        <w:pStyle w:val="aa"/>
        <w:rPr>
          <w:rFonts w:ascii="Times New Roman" w:hAnsi="Times New Roman"/>
          <w:sz w:val="28"/>
          <w:szCs w:val="28"/>
        </w:rPr>
      </w:pPr>
    </w:p>
    <w:p w:rsidR="00A86B0D" w:rsidRPr="008A6A21" w:rsidRDefault="00A86B0D" w:rsidP="00A86B0D">
      <w:pPr>
        <w:pStyle w:val="aa"/>
        <w:rPr>
          <w:rFonts w:ascii="Times New Roman" w:hAnsi="Times New Roman"/>
          <w:sz w:val="28"/>
          <w:szCs w:val="28"/>
        </w:rPr>
      </w:pPr>
    </w:p>
    <w:p w:rsidR="00A86B0D" w:rsidRPr="008A6A21" w:rsidRDefault="00A86B0D" w:rsidP="00AD6A83">
      <w:pPr>
        <w:pStyle w:val="aa"/>
        <w:rPr>
          <w:rFonts w:ascii="Times New Roman" w:hAnsi="Times New Roman"/>
          <w:sz w:val="28"/>
          <w:szCs w:val="28"/>
        </w:rPr>
      </w:pPr>
    </w:p>
    <w:p w:rsidR="00A86B0D" w:rsidRPr="008A6A21" w:rsidRDefault="00A86B0D" w:rsidP="00A86B0D">
      <w:pPr>
        <w:pStyle w:val="aa"/>
        <w:rPr>
          <w:rFonts w:ascii="Times New Roman" w:hAnsi="Times New Roman"/>
          <w:sz w:val="28"/>
          <w:szCs w:val="28"/>
        </w:rPr>
      </w:pPr>
    </w:p>
    <w:p w:rsidR="006117CE" w:rsidRPr="006117CE" w:rsidRDefault="006117CE" w:rsidP="00E036AC">
      <w:pPr>
        <w:rPr>
          <w:rFonts w:ascii="Times New Roman" w:hAnsi="Times New Roman" w:cs="Times New Roman"/>
          <w:b/>
          <w:sz w:val="28"/>
          <w:szCs w:val="28"/>
        </w:rPr>
      </w:pPr>
    </w:p>
    <w:sectPr w:rsidR="006117CE" w:rsidRPr="006117CE" w:rsidSect="0043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4A6" w:rsidRDefault="000714A6" w:rsidP="006117CE">
      <w:pPr>
        <w:spacing w:after="0" w:line="240" w:lineRule="auto"/>
      </w:pPr>
      <w:r>
        <w:separator/>
      </w:r>
    </w:p>
  </w:endnote>
  <w:endnote w:type="continuationSeparator" w:id="0">
    <w:p w:rsidR="000714A6" w:rsidRDefault="000714A6" w:rsidP="0061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4A6" w:rsidRDefault="000714A6" w:rsidP="006117CE">
      <w:pPr>
        <w:spacing w:after="0" w:line="240" w:lineRule="auto"/>
      </w:pPr>
      <w:r>
        <w:separator/>
      </w:r>
    </w:p>
  </w:footnote>
  <w:footnote w:type="continuationSeparator" w:id="0">
    <w:p w:rsidR="000714A6" w:rsidRDefault="000714A6" w:rsidP="0061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424" w:rsidRDefault="00F71424" w:rsidP="001C7B12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85</w:t>
    </w:r>
    <w:r>
      <w:rPr>
        <w:rStyle w:val="ab"/>
      </w:rPr>
      <w:fldChar w:fldCharType="end"/>
    </w:r>
  </w:p>
  <w:p w:rsidR="00F71424" w:rsidRDefault="00F7142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A186E"/>
    <w:multiLevelType w:val="hybridMultilevel"/>
    <w:tmpl w:val="80688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E5E86"/>
    <w:multiLevelType w:val="hybridMultilevel"/>
    <w:tmpl w:val="5E0C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0024D"/>
    <w:multiLevelType w:val="hybridMultilevel"/>
    <w:tmpl w:val="EF2A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F716B"/>
    <w:multiLevelType w:val="hybridMultilevel"/>
    <w:tmpl w:val="7C64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95037"/>
    <w:multiLevelType w:val="hybridMultilevel"/>
    <w:tmpl w:val="12D0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12A"/>
    <w:rsid w:val="000714A6"/>
    <w:rsid w:val="000F298A"/>
    <w:rsid w:val="001570D4"/>
    <w:rsid w:val="0018712A"/>
    <w:rsid w:val="001C7B12"/>
    <w:rsid w:val="002E6A1D"/>
    <w:rsid w:val="00432AB1"/>
    <w:rsid w:val="00484EB3"/>
    <w:rsid w:val="004F3F93"/>
    <w:rsid w:val="00584E72"/>
    <w:rsid w:val="006117CE"/>
    <w:rsid w:val="00983F09"/>
    <w:rsid w:val="00A86B0D"/>
    <w:rsid w:val="00AD6A83"/>
    <w:rsid w:val="00E036AC"/>
    <w:rsid w:val="00F7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7CE"/>
  </w:style>
  <w:style w:type="paragraph" w:styleId="a7">
    <w:name w:val="footer"/>
    <w:basedOn w:val="a"/>
    <w:link w:val="a8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7CE"/>
  </w:style>
  <w:style w:type="paragraph" w:styleId="a9">
    <w:name w:val="List Paragraph"/>
    <w:basedOn w:val="a"/>
    <w:uiPriority w:val="34"/>
    <w:qFormat/>
    <w:rsid w:val="002E6A1D"/>
    <w:pPr>
      <w:ind w:left="720"/>
      <w:contextualSpacing/>
    </w:pPr>
  </w:style>
  <w:style w:type="paragraph" w:styleId="aa">
    <w:name w:val="No Spacing"/>
    <w:uiPriority w:val="1"/>
    <w:qFormat/>
    <w:rsid w:val="002E6A1D"/>
    <w:pPr>
      <w:spacing w:after="0" w:line="240" w:lineRule="auto"/>
    </w:pPr>
  </w:style>
  <w:style w:type="character" w:styleId="ab">
    <w:name w:val="page number"/>
    <w:basedOn w:val="a0"/>
    <w:rsid w:val="00E036AC"/>
  </w:style>
  <w:style w:type="paragraph" w:customStyle="1" w:styleId="ConsTitle">
    <w:name w:val="ConsTitle"/>
    <w:rsid w:val="00A86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7CE"/>
  </w:style>
  <w:style w:type="paragraph" w:styleId="a7">
    <w:name w:val="footer"/>
    <w:basedOn w:val="a"/>
    <w:link w:val="a8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7CE"/>
  </w:style>
  <w:style w:type="paragraph" w:styleId="a9">
    <w:name w:val="List Paragraph"/>
    <w:basedOn w:val="a"/>
    <w:uiPriority w:val="34"/>
    <w:qFormat/>
    <w:rsid w:val="002E6A1D"/>
    <w:pPr>
      <w:ind w:left="720"/>
      <w:contextualSpacing/>
    </w:pPr>
  </w:style>
  <w:style w:type="paragraph" w:styleId="aa">
    <w:name w:val="No Spacing"/>
    <w:uiPriority w:val="1"/>
    <w:qFormat/>
    <w:rsid w:val="002E6A1D"/>
    <w:pPr>
      <w:spacing w:after="0" w:line="240" w:lineRule="auto"/>
    </w:pPr>
  </w:style>
  <w:style w:type="character" w:styleId="ab">
    <w:name w:val="page number"/>
    <w:basedOn w:val="a0"/>
    <w:rsid w:val="00E0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6</cp:revision>
  <cp:lastPrinted>2017-08-16T11:57:00Z</cp:lastPrinted>
  <dcterms:created xsi:type="dcterms:W3CDTF">2017-08-15T07:35:00Z</dcterms:created>
  <dcterms:modified xsi:type="dcterms:W3CDTF">2017-08-16T11:58:00Z</dcterms:modified>
</cp:coreProperties>
</file>