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W w:w="0" w:type="auto"/>
        <w:tblLook w:val="0000"/>
      </w:tblPr>
      <w:tblGrid>
        <w:gridCol w:w="9720"/>
      </w:tblGrid>
      <w:tr w:rsidR="00124265">
        <w:trPr>
          <w:trHeight w:val="3774"/>
        </w:trPr>
        <w:tc>
          <w:tcPr>
            <w:tcW w:w="9720" w:type="dxa"/>
          </w:tcPr>
          <w:p w:rsidR="00124265" w:rsidRDefault="00124265" w:rsidP="00124265">
            <w:pPr>
              <w:pStyle w:val="2"/>
              <w:numPr>
                <w:ilvl w:val="0"/>
                <w:numId w:val="0"/>
              </w:numPr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jc w:val="center"/>
            </w:pPr>
          </w:p>
          <w:p w:rsidR="00124265" w:rsidRPr="00C840C4" w:rsidRDefault="00124265" w:rsidP="00124265"/>
          <w:p w:rsidR="00124265" w:rsidRPr="0019023C" w:rsidRDefault="00124265" w:rsidP="00124265">
            <w:pPr>
              <w:jc w:val="center"/>
              <w:rPr>
                <w:b/>
                <w:bCs/>
                <w:sz w:val="28"/>
                <w:szCs w:val="28"/>
              </w:rPr>
            </w:pPr>
            <w:r w:rsidRPr="0019023C">
              <w:rPr>
                <w:b/>
                <w:bCs/>
                <w:sz w:val="28"/>
                <w:szCs w:val="28"/>
              </w:rPr>
              <w:t>АДМИНИСТРАЦИЯ  ЗАПОРОЖСКОГО СЕЛЬСКОГО ПОСЕЛЕНИЯ</w:t>
            </w:r>
          </w:p>
          <w:p w:rsidR="00124265" w:rsidRDefault="00124265" w:rsidP="00124265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023C">
              <w:rPr>
                <w:b/>
                <w:bCs/>
                <w:sz w:val="28"/>
                <w:szCs w:val="28"/>
              </w:rPr>
              <w:t>ТЕМРЮКСКОГО РАЙОНА</w:t>
            </w:r>
          </w:p>
          <w:p w:rsidR="00124265" w:rsidRDefault="00124265" w:rsidP="00124265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24265" w:rsidRPr="005563A3" w:rsidRDefault="00124265" w:rsidP="00124265">
            <w:pPr>
              <w:tabs>
                <w:tab w:val="left" w:pos="288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  <w:p w:rsidR="00124265" w:rsidRPr="006E1ADA" w:rsidRDefault="00124265" w:rsidP="00124265">
            <w:pPr>
              <w:tabs>
                <w:tab w:val="left" w:pos="540"/>
                <w:tab w:val="left" w:pos="8460"/>
                <w:tab w:val="left" w:pos="8640"/>
              </w:tabs>
              <w:ind w:right="-81"/>
              <w:rPr>
                <w:sz w:val="28"/>
                <w:szCs w:val="28"/>
              </w:rPr>
            </w:pPr>
            <w:r w:rsidRPr="006E1ADA">
              <w:rPr>
                <w:sz w:val="28"/>
                <w:szCs w:val="28"/>
              </w:rPr>
              <w:t xml:space="preserve">     от   </w:t>
            </w:r>
            <w:r>
              <w:rPr>
                <w:sz w:val="28"/>
                <w:szCs w:val="28"/>
                <w:u w:val="single"/>
              </w:rPr>
              <w:t>_</w:t>
            </w:r>
            <w:r w:rsidRPr="00124265">
              <w:rPr>
                <w:i/>
                <w:sz w:val="28"/>
                <w:szCs w:val="28"/>
                <w:u w:val="single"/>
              </w:rPr>
              <w:t>18.12.2014</w:t>
            </w:r>
            <w:r>
              <w:rPr>
                <w:sz w:val="28"/>
                <w:szCs w:val="28"/>
                <w:u w:val="single"/>
              </w:rPr>
              <w:t>_</w:t>
            </w:r>
            <w:r w:rsidRPr="006E1ADA">
              <w:rPr>
                <w:sz w:val="28"/>
                <w:szCs w:val="28"/>
                <w:u w:val="single"/>
              </w:rPr>
              <w:t>_</w:t>
            </w:r>
            <w:r w:rsidRPr="006E1ADA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</w:t>
            </w:r>
            <w:r w:rsidRPr="006E1ADA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6E1ADA">
              <w:rPr>
                <w:sz w:val="28"/>
                <w:szCs w:val="28"/>
              </w:rPr>
              <w:t xml:space="preserve">   №  </w:t>
            </w:r>
            <w:r w:rsidRPr="00124265">
              <w:rPr>
                <w:i/>
                <w:sz w:val="28"/>
                <w:szCs w:val="28"/>
                <w:u w:val="single"/>
              </w:rPr>
              <w:t>448</w:t>
            </w:r>
          </w:p>
          <w:p w:rsidR="00124265" w:rsidRPr="00C03166" w:rsidRDefault="00124265" w:rsidP="000327CE">
            <w:pPr>
              <w:jc w:val="center"/>
            </w:pPr>
            <w:proofErr w:type="spellStart"/>
            <w:r w:rsidRPr="001E5DE9">
              <w:t>ст-ца</w:t>
            </w:r>
            <w:proofErr w:type="spellEnd"/>
            <w:r w:rsidRPr="001E5DE9">
              <w:t xml:space="preserve"> Запорожская</w:t>
            </w:r>
          </w:p>
        </w:tc>
      </w:tr>
    </w:tbl>
    <w:p w:rsidR="00C03166" w:rsidRDefault="00C03166"/>
    <w:p w:rsidR="000327CE" w:rsidRDefault="000327CE"/>
    <w:p w:rsidR="00F07BCE" w:rsidRDefault="004C21E1" w:rsidP="004C21E1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5559F0">
        <w:rPr>
          <w:rFonts w:ascii="Times New Roman" w:hAnsi="Times New Roman"/>
          <w:b/>
          <w:bCs/>
          <w:sz w:val="28"/>
          <w:szCs w:val="28"/>
        </w:rPr>
        <w:t>О</w:t>
      </w:r>
      <w:r w:rsidR="008B7615">
        <w:rPr>
          <w:rFonts w:ascii="Times New Roman" w:hAnsi="Times New Roman"/>
          <w:b/>
          <w:bCs/>
          <w:sz w:val="28"/>
          <w:szCs w:val="28"/>
        </w:rPr>
        <w:t xml:space="preserve">б </w:t>
      </w:r>
      <w:r w:rsidR="00E849A1">
        <w:rPr>
          <w:rFonts w:ascii="Times New Roman" w:hAnsi="Times New Roman"/>
          <w:b/>
          <w:bCs/>
          <w:sz w:val="28"/>
          <w:szCs w:val="28"/>
        </w:rPr>
        <w:t xml:space="preserve">организации проведения ярмарок на территории </w:t>
      </w:r>
    </w:p>
    <w:p w:rsidR="00D4251F" w:rsidRDefault="00E849A1" w:rsidP="004C21E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Запорожского сельского поселения Темрюкского района</w:t>
      </w:r>
    </w:p>
    <w:p w:rsidR="00F67888" w:rsidRDefault="00F67888" w:rsidP="00D4251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C21E1" w:rsidRDefault="004C21E1" w:rsidP="00D4251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C21E1" w:rsidRDefault="004C21E1" w:rsidP="004C21E1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E849A1">
        <w:rPr>
          <w:sz w:val="28"/>
          <w:szCs w:val="28"/>
        </w:rPr>
        <w:t xml:space="preserve"> целях реализации полномочий администрации Запорожского сельского поселения Темрюкского района</w:t>
      </w:r>
      <w:r w:rsidR="004C08FD">
        <w:rPr>
          <w:sz w:val="28"/>
          <w:szCs w:val="28"/>
        </w:rPr>
        <w:t xml:space="preserve"> по обеспечению населения услугами</w:t>
      </w:r>
      <w:r w:rsidR="006C2A40">
        <w:rPr>
          <w:sz w:val="28"/>
          <w:szCs w:val="28"/>
        </w:rPr>
        <w:t xml:space="preserve"> </w:t>
      </w:r>
      <w:r w:rsidR="004C08FD">
        <w:rPr>
          <w:sz w:val="28"/>
          <w:szCs w:val="28"/>
        </w:rPr>
        <w:t xml:space="preserve">торговли, обеспечения жителей и гостей Запорожского сельского поселения Темрюкского района сельскохозяйственной продукцией </w:t>
      </w:r>
      <w:r w:rsidR="00C4456E">
        <w:rPr>
          <w:sz w:val="28"/>
          <w:szCs w:val="28"/>
        </w:rPr>
        <w:t>продуктов ее переработки на основании Федерального Закона от 6 октября 2003 года  № 131-ФЗ «</w:t>
      </w:r>
      <w:r w:rsidR="006C2A40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6C2A40">
        <w:rPr>
          <w:sz w:val="28"/>
          <w:szCs w:val="28"/>
        </w:rPr>
        <w:t>Закона Краснодарского края от 1 марта 2011 года № 2195-КЗ «Об организации деятельности</w:t>
      </w:r>
      <w:proofErr w:type="gramEnd"/>
      <w:r w:rsidR="006C2A40">
        <w:rPr>
          <w:sz w:val="28"/>
          <w:szCs w:val="28"/>
        </w:rPr>
        <w:t xml:space="preserve"> розничных рынков и ярмарок на территории Краснодарского</w:t>
      </w:r>
      <w:r w:rsidR="00F95285">
        <w:rPr>
          <w:sz w:val="28"/>
          <w:szCs w:val="28"/>
        </w:rPr>
        <w:t xml:space="preserve"> </w:t>
      </w:r>
      <w:r w:rsidR="006C2A40">
        <w:rPr>
          <w:sz w:val="28"/>
          <w:szCs w:val="28"/>
        </w:rPr>
        <w:t>кра</w:t>
      </w:r>
      <w:r w:rsidR="00F95285">
        <w:rPr>
          <w:sz w:val="28"/>
          <w:szCs w:val="28"/>
        </w:rPr>
        <w:t>я</w:t>
      </w:r>
      <w:r w:rsidR="006C2A40">
        <w:rPr>
          <w:sz w:val="28"/>
          <w:szCs w:val="28"/>
        </w:rPr>
        <w:t>», постановления администрации</w:t>
      </w:r>
      <w:r w:rsidR="00F95285">
        <w:rPr>
          <w:sz w:val="28"/>
          <w:szCs w:val="28"/>
        </w:rPr>
        <w:t xml:space="preserve"> </w:t>
      </w:r>
      <w:r w:rsidR="006C2A40">
        <w:rPr>
          <w:sz w:val="28"/>
          <w:szCs w:val="28"/>
        </w:rPr>
        <w:t>муниципального образования Темрюкский район от 11 апреля 2011 года № 713 «Об организации деятельности ярмарок на территории муниципального образования Темрюкский район»</w:t>
      </w:r>
      <w:r w:rsidR="000327CE">
        <w:rPr>
          <w:sz w:val="28"/>
          <w:szCs w:val="28"/>
        </w:rPr>
        <w:t>,</w:t>
      </w:r>
      <w:r w:rsidR="00F95285">
        <w:rPr>
          <w:sz w:val="28"/>
          <w:szCs w:val="28"/>
        </w:rPr>
        <w:t xml:space="preserve"> </w:t>
      </w:r>
      <w:r w:rsidR="00F95285" w:rsidRPr="00F95285">
        <w:rPr>
          <w:spacing w:val="40"/>
          <w:sz w:val="28"/>
          <w:szCs w:val="28"/>
        </w:rPr>
        <w:t>постановляю</w:t>
      </w:r>
      <w:r w:rsidR="006C2A40">
        <w:rPr>
          <w:sz w:val="28"/>
          <w:szCs w:val="28"/>
        </w:rPr>
        <w:t>: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 xml:space="preserve">1. Назначить ответственным организатором </w:t>
      </w:r>
      <w:r w:rsidR="000327CE">
        <w:rPr>
          <w:sz w:val="28"/>
          <w:szCs w:val="28"/>
        </w:rPr>
        <w:t>МУП «</w:t>
      </w:r>
      <w:proofErr w:type="spellStart"/>
      <w:proofErr w:type="gramStart"/>
      <w:r w:rsidR="000327CE">
        <w:rPr>
          <w:sz w:val="28"/>
          <w:szCs w:val="28"/>
        </w:rPr>
        <w:t>ЖКХ-Запорожское</w:t>
      </w:r>
      <w:proofErr w:type="spellEnd"/>
      <w:proofErr w:type="gramEnd"/>
      <w:r w:rsidR="000327CE">
        <w:rPr>
          <w:sz w:val="28"/>
          <w:szCs w:val="28"/>
        </w:rPr>
        <w:t>»</w:t>
      </w:r>
      <w:r w:rsidR="005D2175">
        <w:rPr>
          <w:sz w:val="28"/>
          <w:szCs w:val="28"/>
        </w:rPr>
        <w:t xml:space="preserve"> Запорожского сельского поселения Темрюкского района</w:t>
      </w:r>
      <w:r w:rsidRPr="00F46293">
        <w:rPr>
          <w:sz w:val="28"/>
          <w:szCs w:val="28"/>
        </w:rPr>
        <w:t>: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2. Установить места для проведения ярмарок:</w:t>
      </w:r>
    </w:p>
    <w:p w:rsidR="00F46293" w:rsidRPr="00F46293" w:rsidRDefault="00A058A4" w:rsidP="00F462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ст-ца</w:t>
      </w:r>
      <w:proofErr w:type="spellEnd"/>
      <w:r w:rsidR="00F46293" w:rsidRPr="00F46293">
        <w:rPr>
          <w:sz w:val="28"/>
          <w:szCs w:val="28"/>
        </w:rPr>
        <w:t xml:space="preserve"> Запорожская, пер. Партизанский, № 15.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Внутренняя территория земельного участка ограниченна: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- с севера: гаражи и ДК;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- с юга: металлический забор до газового хозяйства по четной стороне ул. Таманской дивизии;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- с востока: металлический забор от гаражей до ГРП по нечетной стороне пер. Партизанский;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- с запада: летний кинотеатр, газовое хозяйство.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 xml:space="preserve">Разрешить торговлю у придорожной полосы на нечетной стороне пер. </w:t>
      </w:r>
      <w:proofErr w:type="gramStart"/>
      <w:r w:rsidRPr="00F46293">
        <w:rPr>
          <w:sz w:val="28"/>
          <w:szCs w:val="28"/>
        </w:rPr>
        <w:t>Партизанский</w:t>
      </w:r>
      <w:proofErr w:type="gramEnd"/>
      <w:r w:rsidRPr="00F46293">
        <w:rPr>
          <w:sz w:val="28"/>
          <w:szCs w:val="28"/>
        </w:rPr>
        <w:t xml:space="preserve"> от гаражей до ГРП.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Торговые места располагать согласно утвержденной схеме.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2.2. пос. Ильич, ул. Южакова,  дом 1.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 xml:space="preserve">2.3. пос. Гаркуша, центральная площадь, ул. Ленина. </w:t>
      </w:r>
    </w:p>
    <w:p w:rsid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3. Установить период  работы ярмарок:</w:t>
      </w:r>
    </w:p>
    <w:p w:rsidR="00A02E93" w:rsidRDefault="00A02E93" w:rsidP="00A02E93">
      <w:pPr>
        <w:ind w:firstLine="708"/>
        <w:jc w:val="center"/>
        <w:rPr>
          <w:sz w:val="28"/>
          <w:szCs w:val="28"/>
        </w:rPr>
      </w:pPr>
    </w:p>
    <w:p w:rsidR="00615DF2" w:rsidRDefault="00615DF2" w:rsidP="00A02E93">
      <w:pPr>
        <w:ind w:firstLine="708"/>
        <w:jc w:val="center"/>
        <w:rPr>
          <w:sz w:val="28"/>
          <w:szCs w:val="28"/>
        </w:rPr>
      </w:pPr>
    </w:p>
    <w:p w:rsidR="00A02E93" w:rsidRDefault="00A02E93" w:rsidP="00A02E9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02E93" w:rsidRPr="00F46293" w:rsidRDefault="00A02E93" w:rsidP="00A02E93">
      <w:pPr>
        <w:ind w:firstLine="708"/>
        <w:jc w:val="center"/>
        <w:rPr>
          <w:sz w:val="28"/>
          <w:szCs w:val="28"/>
        </w:rPr>
      </w:pPr>
    </w:p>
    <w:p w:rsidR="00F46293" w:rsidRPr="00F46293" w:rsidRDefault="00990D7F" w:rsidP="00F462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ст-ца</w:t>
      </w:r>
      <w:proofErr w:type="spellEnd"/>
      <w:r w:rsidR="00F46293" w:rsidRPr="00F46293">
        <w:rPr>
          <w:sz w:val="28"/>
          <w:szCs w:val="28"/>
        </w:rPr>
        <w:t xml:space="preserve"> </w:t>
      </w:r>
      <w:proofErr w:type="gramStart"/>
      <w:r w:rsidR="00F46293" w:rsidRPr="00F46293">
        <w:rPr>
          <w:sz w:val="28"/>
          <w:szCs w:val="28"/>
        </w:rPr>
        <w:t>Запорожская</w:t>
      </w:r>
      <w:proofErr w:type="gramEnd"/>
      <w:r w:rsidR="00F46293" w:rsidRPr="00F46293">
        <w:rPr>
          <w:sz w:val="28"/>
          <w:szCs w:val="28"/>
        </w:rPr>
        <w:t xml:space="preserve"> еженедельно в пятницу с режимом работы с 7.00 часов до 14.00 часов;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- пос. Ильич еженедельно в четверг с режимом работы с 7.00 часов до 14.00 часов;</w:t>
      </w:r>
    </w:p>
    <w:p w:rsid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- пос. Гаркуша еженедельно в четверг с режимом рабо</w:t>
      </w:r>
      <w:r w:rsidR="00750B03">
        <w:rPr>
          <w:sz w:val="28"/>
          <w:szCs w:val="28"/>
        </w:rPr>
        <w:t>ты с 14.00 часов до 18.00 часов;</w:t>
      </w:r>
    </w:p>
    <w:p w:rsidR="00F46293" w:rsidRPr="00F46293" w:rsidRDefault="001E55E7" w:rsidP="00750B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 января 2015 по 31 декабря 2015</w:t>
      </w:r>
      <w:r w:rsidR="00750B03">
        <w:rPr>
          <w:sz w:val="28"/>
          <w:szCs w:val="28"/>
        </w:rPr>
        <w:t xml:space="preserve"> год</w:t>
      </w:r>
      <w:r w:rsidR="0005537C">
        <w:rPr>
          <w:sz w:val="28"/>
          <w:szCs w:val="28"/>
        </w:rPr>
        <w:t>а</w:t>
      </w:r>
      <w:r w:rsidR="00735ED4">
        <w:rPr>
          <w:sz w:val="28"/>
          <w:szCs w:val="28"/>
        </w:rPr>
        <w:t>.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3.1. Директору МУП</w:t>
      </w:r>
      <w:r w:rsidR="00735ED4">
        <w:rPr>
          <w:sz w:val="28"/>
          <w:szCs w:val="28"/>
        </w:rPr>
        <w:t xml:space="preserve"> «</w:t>
      </w:r>
      <w:proofErr w:type="spellStart"/>
      <w:proofErr w:type="gramStart"/>
      <w:r w:rsidR="00735ED4">
        <w:rPr>
          <w:sz w:val="28"/>
          <w:szCs w:val="28"/>
        </w:rPr>
        <w:t>ЖКХ-Запорожское</w:t>
      </w:r>
      <w:proofErr w:type="spellEnd"/>
      <w:proofErr w:type="gramEnd"/>
      <w:r w:rsidR="00735ED4">
        <w:rPr>
          <w:sz w:val="28"/>
          <w:szCs w:val="28"/>
        </w:rPr>
        <w:t>» Запорожского сельского</w:t>
      </w:r>
      <w:r w:rsidR="00E23B30">
        <w:rPr>
          <w:sz w:val="28"/>
          <w:szCs w:val="28"/>
        </w:rPr>
        <w:t xml:space="preserve"> поселения Темрюкского района</w:t>
      </w:r>
      <w:r w:rsidR="00735ED4">
        <w:rPr>
          <w:sz w:val="28"/>
          <w:szCs w:val="28"/>
        </w:rPr>
        <w:t xml:space="preserve"> Н.А.Семенову</w:t>
      </w:r>
      <w:r w:rsidRPr="00F46293">
        <w:rPr>
          <w:sz w:val="28"/>
          <w:szCs w:val="28"/>
        </w:rPr>
        <w:t>: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 xml:space="preserve">3.1.1. Обеспечить уборку территории и вывоз мусора с места проведения ярмарки. 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3.1.2. Производить сбор денежных сре</w:t>
      </w:r>
      <w:proofErr w:type="gramStart"/>
      <w:r w:rsidRPr="00F46293">
        <w:rPr>
          <w:sz w:val="28"/>
          <w:szCs w:val="28"/>
        </w:rPr>
        <w:t>дств с пр</w:t>
      </w:r>
      <w:proofErr w:type="gramEnd"/>
      <w:r w:rsidRPr="00F46293">
        <w:rPr>
          <w:sz w:val="28"/>
          <w:szCs w:val="28"/>
        </w:rPr>
        <w:t>едпринимателей  за уборку территории торгового места на основании утвержденной калькуляции.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 xml:space="preserve">3.2. </w:t>
      </w:r>
      <w:r w:rsidR="00E23B30" w:rsidRPr="00F46293">
        <w:rPr>
          <w:sz w:val="28"/>
          <w:szCs w:val="28"/>
        </w:rPr>
        <w:t>Директору МУП</w:t>
      </w:r>
      <w:r w:rsidR="00E23B30">
        <w:rPr>
          <w:sz w:val="28"/>
          <w:szCs w:val="28"/>
        </w:rPr>
        <w:t xml:space="preserve"> «</w:t>
      </w:r>
      <w:proofErr w:type="spellStart"/>
      <w:proofErr w:type="gramStart"/>
      <w:r w:rsidR="00E23B30">
        <w:rPr>
          <w:sz w:val="28"/>
          <w:szCs w:val="28"/>
        </w:rPr>
        <w:t>ЖКХ-Запорожское</w:t>
      </w:r>
      <w:proofErr w:type="spellEnd"/>
      <w:proofErr w:type="gramEnd"/>
      <w:r w:rsidR="00E23B30">
        <w:rPr>
          <w:sz w:val="28"/>
          <w:szCs w:val="28"/>
        </w:rPr>
        <w:t>» Запорожского сельского поселения Темрюкского района Н.А.Семенову</w:t>
      </w:r>
      <w:r w:rsidR="00E23B30" w:rsidRPr="00F46293">
        <w:rPr>
          <w:sz w:val="28"/>
          <w:szCs w:val="28"/>
        </w:rPr>
        <w:t>: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3.2.1. Обеспечить выполнение санитарных и противопожарных норм безопасности.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 xml:space="preserve">3.2.2. Запретить торговлю вне схемы размещения торговых мест. 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4. Постановление администрации Запорожского сельского поселения Темр</w:t>
      </w:r>
      <w:r w:rsidR="00990D7F">
        <w:rPr>
          <w:sz w:val="28"/>
          <w:szCs w:val="28"/>
        </w:rPr>
        <w:t xml:space="preserve">юкского района от </w:t>
      </w:r>
      <w:r w:rsidR="00E23B30">
        <w:rPr>
          <w:sz w:val="28"/>
          <w:szCs w:val="28"/>
        </w:rPr>
        <w:t>4 марта 2014</w:t>
      </w:r>
      <w:r w:rsidR="006F6D7A">
        <w:rPr>
          <w:sz w:val="28"/>
          <w:szCs w:val="28"/>
        </w:rPr>
        <w:t xml:space="preserve"> года № 52</w:t>
      </w:r>
      <w:r w:rsidRPr="00F46293">
        <w:rPr>
          <w:sz w:val="28"/>
          <w:szCs w:val="28"/>
        </w:rPr>
        <w:t xml:space="preserve"> «Об организации проведения ярмарок на территории Запорожского сельского поселения Темрюкского района»</w:t>
      </w:r>
      <w:r w:rsidR="00750B03">
        <w:rPr>
          <w:sz w:val="28"/>
          <w:szCs w:val="28"/>
        </w:rPr>
        <w:t xml:space="preserve"> </w:t>
      </w:r>
      <w:r w:rsidR="00A02E93">
        <w:rPr>
          <w:sz w:val="28"/>
          <w:szCs w:val="28"/>
        </w:rPr>
        <w:t>считать утратившим.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 xml:space="preserve">5. </w:t>
      </w:r>
      <w:proofErr w:type="gramStart"/>
      <w:r w:rsidRPr="00F46293">
        <w:rPr>
          <w:sz w:val="28"/>
          <w:szCs w:val="28"/>
        </w:rPr>
        <w:t>Контроль за</w:t>
      </w:r>
      <w:proofErr w:type="gramEnd"/>
      <w:r w:rsidRPr="00F46293">
        <w:rPr>
          <w:sz w:val="28"/>
          <w:szCs w:val="28"/>
        </w:rPr>
        <w:t xml:space="preserve"> выполнением настоящего постановления возложить на заместителя главы Запорожского сельского поселени</w:t>
      </w:r>
      <w:r w:rsidR="006F6D7A">
        <w:rPr>
          <w:sz w:val="28"/>
          <w:szCs w:val="28"/>
        </w:rPr>
        <w:t xml:space="preserve">я Темрюкского района </w:t>
      </w:r>
      <w:proofErr w:type="spellStart"/>
      <w:r w:rsidR="006F6D7A">
        <w:rPr>
          <w:sz w:val="28"/>
          <w:szCs w:val="28"/>
        </w:rPr>
        <w:t>В.В.Полтораченко</w:t>
      </w:r>
      <w:proofErr w:type="spellEnd"/>
      <w:r w:rsidRPr="00F46293">
        <w:rPr>
          <w:sz w:val="28"/>
          <w:szCs w:val="28"/>
        </w:rPr>
        <w:t xml:space="preserve">. </w:t>
      </w:r>
    </w:p>
    <w:p w:rsidR="00F46293" w:rsidRPr="00F46293" w:rsidRDefault="00F46293" w:rsidP="00F46293">
      <w:pPr>
        <w:ind w:firstLine="708"/>
        <w:jc w:val="both"/>
        <w:rPr>
          <w:sz w:val="28"/>
          <w:szCs w:val="28"/>
        </w:rPr>
      </w:pPr>
      <w:r w:rsidRPr="00F46293">
        <w:rPr>
          <w:sz w:val="28"/>
          <w:szCs w:val="28"/>
        </w:rPr>
        <w:t>6. Постановление вступ</w:t>
      </w:r>
      <w:r w:rsidR="00A02E93">
        <w:rPr>
          <w:sz w:val="28"/>
          <w:szCs w:val="28"/>
        </w:rPr>
        <w:t>ает в силу со дня обнародования.</w:t>
      </w:r>
    </w:p>
    <w:p w:rsidR="00F95285" w:rsidRPr="005559F0" w:rsidRDefault="00F95285" w:rsidP="004C21E1">
      <w:pPr>
        <w:ind w:firstLine="900"/>
        <w:jc w:val="both"/>
        <w:rPr>
          <w:sz w:val="28"/>
          <w:szCs w:val="28"/>
        </w:rPr>
      </w:pPr>
    </w:p>
    <w:p w:rsidR="00F95285" w:rsidRDefault="00F95285" w:rsidP="00D4251F">
      <w:pPr>
        <w:jc w:val="both"/>
        <w:rPr>
          <w:sz w:val="28"/>
          <w:szCs w:val="28"/>
        </w:rPr>
      </w:pPr>
    </w:p>
    <w:p w:rsidR="00D4251F" w:rsidRDefault="00D4251F" w:rsidP="00D42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Запорожского сельского поселения </w:t>
      </w:r>
    </w:p>
    <w:p w:rsidR="00990D7F" w:rsidRDefault="00D4251F" w:rsidP="00D42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</w:t>
      </w:r>
      <w:r w:rsidR="007B4421">
        <w:rPr>
          <w:sz w:val="28"/>
          <w:szCs w:val="28"/>
        </w:rPr>
        <w:t xml:space="preserve">                          </w:t>
      </w:r>
      <w:r w:rsidR="008E4DAE">
        <w:rPr>
          <w:sz w:val="28"/>
          <w:szCs w:val="28"/>
        </w:rPr>
        <w:t xml:space="preserve">     </w:t>
      </w:r>
      <w:r w:rsidR="006F6D7A">
        <w:rPr>
          <w:sz w:val="28"/>
          <w:szCs w:val="28"/>
        </w:rPr>
        <w:t xml:space="preserve">       </w:t>
      </w:r>
      <w:r w:rsidR="007B4421">
        <w:rPr>
          <w:sz w:val="28"/>
          <w:szCs w:val="28"/>
        </w:rPr>
        <w:t xml:space="preserve">  </w:t>
      </w:r>
      <w:proofErr w:type="spellStart"/>
      <w:r w:rsidR="006F6D7A">
        <w:rPr>
          <w:sz w:val="28"/>
          <w:szCs w:val="28"/>
        </w:rPr>
        <w:t>Н.Г.Колодина</w:t>
      </w:r>
      <w:proofErr w:type="spellEnd"/>
    </w:p>
    <w:p w:rsidR="00990D7F" w:rsidRP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D4251F" w:rsidRDefault="00D4251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Default="00990D7F" w:rsidP="00990D7F">
      <w:pPr>
        <w:rPr>
          <w:sz w:val="28"/>
          <w:szCs w:val="28"/>
        </w:rPr>
      </w:pPr>
    </w:p>
    <w:p w:rsidR="00990D7F" w:rsidRPr="00990D7F" w:rsidRDefault="00990D7F" w:rsidP="00990D7F">
      <w:pPr>
        <w:rPr>
          <w:sz w:val="28"/>
          <w:szCs w:val="28"/>
        </w:rPr>
      </w:pPr>
    </w:p>
    <w:sectPr w:rsidR="00990D7F" w:rsidRPr="00990D7F" w:rsidSect="00A02E93">
      <w:pgSz w:w="11906" w:h="16838"/>
      <w:pgMar w:top="180" w:right="566" w:bottom="1258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2EC"/>
    <w:multiLevelType w:val="hybridMultilevel"/>
    <w:tmpl w:val="8C28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D3B36"/>
    <w:multiLevelType w:val="multilevel"/>
    <w:tmpl w:val="1B0885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707506B9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51F"/>
    <w:rsid w:val="000327CE"/>
    <w:rsid w:val="0004473D"/>
    <w:rsid w:val="0005537C"/>
    <w:rsid w:val="00124265"/>
    <w:rsid w:val="001A058D"/>
    <w:rsid w:val="001B6873"/>
    <w:rsid w:val="001C12C7"/>
    <w:rsid w:val="001E55E7"/>
    <w:rsid w:val="002B774B"/>
    <w:rsid w:val="003A778B"/>
    <w:rsid w:val="003E4666"/>
    <w:rsid w:val="004C08FD"/>
    <w:rsid w:val="004C21E1"/>
    <w:rsid w:val="005563A3"/>
    <w:rsid w:val="005857DA"/>
    <w:rsid w:val="005B3AA3"/>
    <w:rsid w:val="005D2175"/>
    <w:rsid w:val="005F4028"/>
    <w:rsid w:val="00615DF2"/>
    <w:rsid w:val="006C2A40"/>
    <w:rsid w:val="006D2F9D"/>
    <w:rsid w:val="006F6D7A"/>
    <w:rsid w:val="00735ED4"/>
    <w:rsid w:val="00750B03"/>
    <w:rsid w:val="0077158B"/>
    <w:rsid w:val="00786A0C"/>
    <w:rsid w:val="007B4421"/>
    <w:rsid w:val="007B67FA"/>
    <w:rsid w:val="008B7615"/>
    <w:rsid w:val="008D54EA"/>
    <w:rsid w:val="008E4DAE"/>
    <w:rsid w:val="00967BD4"/>
    <w:rsid w:val="00990D7F"/>
    <w:rsid w:val="009D47DF"/>
    <w:rsid w:val="009F5F8A"/>
    <w:rsid w:val="00A02E93"/>
    <w:rsid w:val="00A058A4"/>
    <w:rsid w:val="00A47F7B"/>
    <w:rsid w:val="00AB4278"/>
    <w:rsid w:val="00B37F7A"/>
    <w:rsid w:val="00B644AC"/>
    <w:rsid w:val="00B7387B"/>
    <w:rsid w:val="00B820F8"/>
    <w:rsid w:val="00C02330"/>
    <w:rsid w:val="00C03166"/>
    <w:rsid w:val="00C26FF7"/>
    <w:rsid w:val="00C32D90"/>
    <w:rsid w:val="00C4456E"/>
    <w:rsid w:val="00C840C4"/>
    <w:rsid w:val="00CE4B00"/>
    <w:rsid w:val="00CF7DF1"/>
    <w:rsid w:val="00D4251F"/>
    <w:rsid w:val="00D8659A"/>
    <w:rsid w:val="00E12AFB"/>
    <w:rsid w:val="00E23B30"/>
    <w:rsid w:val="00E447A8"/>
    <w:rsid w:val="00E77FE0"/>
    <w:rsid w:val="00E849A1"/>
    <w:rsid w:val="00F07BCE"/>
    <w:rsid w:val="00F46293"/>
    <w:rsid w:val="00F67888"/>
    <w:rsid w:val="00F9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4251F"/>
    <w:rPr>
      <w:sz w:val="24"/>
      <w:szCs w:val="24"/>
    </w:rPr>
  </w:style>
  <w:style w:type="paragraph" w:styleId="1">
    <w:name w:val="heading 1"/>
    <w:basedOn w:val="a0"/>
    <w:next w:val="a0"/>
    <w:qFormat/>
    <w:rsid w:val="00D4251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D4251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D4251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425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D425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425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D425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D425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D425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D4251F"/>
    <w:pPr>
      <w:spacing w:after="125"/>
    </w:pPr>
  </w:style>
  <w:style w:type="paragraph" w:styleId="a5">
    <w:name w:val="No Spacing"/>
    <w:qFormat/>
    <w:rsid w:val="00D4251F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D425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numbering" w:styleId="a">
    <w:name w:val="Outline List 3"/>
    <w:basedOn w:val="a3"/>
    <w:rsid w:val="00D4251F"/>
    <w:pPr>
      <w:numPr>
        <w:numId w:val="1"/>
      </w:numPr>
    </w:pPr>
  </w:style>
  <w:style w:type="paragraph" w:customStyle="1" w:styleId="a6">
    <w:name w:val="Знак Знак Знак Знак Знак Знак Знак Знак Знак Знак"/>
    <w:basedOn w:val="a0"/>
    <w:rsid w:val="00D4251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7B4421"/>
  </w:style>
  <w:style w:type="character" w:styleId="a7">
    <w:name w:val="Strong"/>
    <w:basedOn w:val="a1"/>
    <w:qFormat/>
    <w:rsid w:val="007B4421"/>
    <w:rPr>
      <w:b/>
      <w:bCs/>
    </w:rPr>
  </w:style>
  <w:style w:type="paragraph" w:styleId="a8">
    <w:name w:val="Balloon Text"/>
    <w:basedOn w:val="a0"/>
    <w:semiHidden/>
    <w:rsid w:val="00CF7DF1"/>
    <w:rPr>
      <w:rFonts w:ascii="Tahoma" w:hAnsi="Tahoma" w:cs="Tahoma"/>
      <w:sz w:val="16"/>
      <w:szCs w:val="16"/>
    </w:rPr>
  </w:style>
  <w:style w:type="paragraph" w:styleId="a9">
    <w:name w:val="List Paragraph"/>
    <w:basedOn w:val="a0"/>
    <w:qFormat/>
    <w:rsid w:val="004C21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Настя</cp:lastModifiedBy>
  <cp:revision>4</cp:revision>
  <cp:lastPrinted>2015-04-22T09:02:00Z</cp:lastPrinted>
  <dcterms:created xsi:type="dcterms:W3CDTF">2015-06-03T11:52:00Z</dcterms:created>
  <dcterms:modified xsi:type="dcterms:W3CDTF">2015-06-03T11:52:00Z</dcterms:modified>
</cp:coreProperties>
</file>