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48" w:rsidRDefault="006F5C48"/>
    <w:tbl>
      <w:tblPr>
        <w:tblpPr w:leftFromText="180" w:rightFromText="180" w:vertAnchor="text" w:horzAnchor="margin" w:tblpY="-292"/>
        <w:tblW w:w="0" w:type="auto"/>
        <w:tblLook w:val="01E0"/>
      </w:tblPr>
      <w:tblGrid>
        <w:gridCol w:w="9741"/>
      </w:tblGrid>
      <w:tr w:rsidR="00437587" w:rsidRPr="004C4864" w:rsidTr="00437587">
        <w:trPr>
          <w:trHeight w:val="3122"/>
        </w:trPr>
        <w:tc>
          <w:tcPr>
            <w:tcW w:w="9741" w:type="dxa"/>
          </w:tcPr>
          <w:p w:rsidR="00437587" w:rsidRDefault="0007093B" w:rsidP="00437587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герб" style="width:56.25pt;height:63pt;visibility:visible">
                  <v:imagedata r:id="rId7" o:title="герб"/>
                </v:shape>
              </w:pict>
            </w:r>
          </w:p>
          <w:p w:rsidR="00437587" w:rsidRPr="00600EE6" w:rsidRDefault="00437587" w:rsidP="00437587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</w:pPr>
          </w:p>
          <w:p w:rsidR="00437587" w:rsidRPr="00BB30A0" w:rsidRDefault="00437587" w:rsidP="00437587">
            <w:pPr>
              <w:jc w:val="center"/>
              <w:rPr>
                <w:b/>
                <w:bCs/>
                <w:sz w:val="28"/>
                <w:szCs w:val="28"/>
              </w:rPr>
            </w:pPr>
            <w:r w:rsidRPr="00BB30A0">
              <w:rPr>
                <w:b/>
                <w:bCs/>
                <w:sz w:val="28"/>
                <w:szCs w:val="28"/>
              </w:rPr>
              <w:t>АДМИНИСТРАЦИЯ  ЗАПОРОЖСКОГО СЕЛЬСКОГО ПОСЕЛЕНИЯ</w:t>
            </w:r>
          </w:p>
          <w:p w:rsidR="00437587" w:rsidRPr="00BB30A0" w:rsidRDefault="00437587" w:rsidP="00437587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B30A0">
              <w:rPr>
                <w:b/>
                <w:bCs/>
                <w:sz w:val="28"/>
                <w:szCs w:val="28"/>
              </w:rPr>
              <w:t>ТЕМРЮКСКОГО РАЙОНА</w:t>
            </w:r>
          </w:p>
          <w:p w:rsidR="00437587" w:rsidRPr="00BB30A0" w:rsidRDefault="00437587" w:rsidP="00437587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jc w:val="center"/>
              <w:rPr>
                <w:b/>
                <w:szCs w:val="28"/>
              </w:rPr>
            </w:pPr>
          </w:p>
          <w:p w:rsidR="00437587" w:rsidRPr="00BB30A0" w:rsidRDefault="00437587" w:rsidP="00437587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jc w:val="center"/>
              <w:rPr>
                <w:b/>
                <w:szCs w:val="28"/>
              </w:rPr>
            </w:pPr>
            <w:r w:rsidRPr="00BB30A0">
              <w:rPr>
                <w:b/>
                <w:szCs w:val="28"/>
              </w:rPr>
              <w:t>РАСПОРЯЖЕНИЕ</w:t>
            </w:r>
          </w:p>
          <w:p w:rsidR="00437587" w:rsidRPr="00F45753" w:rsidRDefault="00437587" w:rsidP="00437587">
            <w:pPr>
              <w:jc w:val="center"/>
            </w:pPr>
          </w:p>
          <w:p w:rsidR="00437587" w:rsidRPr="00567FFD" w:rsidRDefault="00437587" w:rsidP="00437587">
            <w:pPr>
              <w:tabs>
                <w:tab w:val="left" w:pos="540"/>
              </w:tabs>
              <w:ind w:right="-365"/>
              <w:rPr>
                <w:b/>
                <w:sz w:val="28"/>
                <w:szCs w:val="28"/>
              </w:rPr>
            </w:pPr>
            <w:r w:rsidRPr="00567FFD">
              <w:rPr>
                <w:b/>
                <w:sz w:val="28"/>
                <w:szCs w:val="28"/>
              </w:rPr>
              <w:t xml:space="preserve">          от       </w:t>
            </w:r>
            <w:r w:rsidR="00FC04D5">
              <w:rPr>
                <w:i/>
                <w:sz w:val="28"/>
                <w:szCs w:val="28"/>
              </w:rPr>
              <w:t>01</w:t>
            </w:r>
            <w:r>
              <w:rPr>
                <w:i/>
                <w:sz w:val="28"/>
                <w:szCs w:val="28"/>
              </w:rPr>
              <w:t>.10</w:t>
            </w:r>
            <w:r w:rsidRPr="00567FFD">
              <w:rPr>
                <w:i/>
                <w:sz w:val="28"/>
                <w:szCs w:val="28"/>
              </w:rPr>
              <w:t>.201</w:t>
            </w:r>
            <w:r>
              <w:rPr>
                <w:i/>
                <w:sz w:val="28"/>
                <w:szCs w:val="28"/>
              </w:rPr>
              <w:t>8</w:t>
            </w:r>
            <w:r w:rsidRPr="00567FFD">
              <w:rPr>
                <w:b/>
                <w:sz w:val="28"/>
                <w:szCs w:val="28"/>
              </w:rPr>
              <w:t xml:space="preserve">              </w:t>
            </w:r>
            <w:r w:rsidRPr="00567FFD">
              <w:rPr>
                <w:i/>
                <w:sz w:val="28"/>
                <w:szCs w:val="28"/>
              </w:rPr>
              <w:t xml:space="preserve">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567FFD">
              <w:rPr>
                <w:i/>
                <w:sz w:val="28"/>
                <w:szCs w:val="28"/>
              </w:rPr>
              <w:t xml:space="preserve"> </w:t>
            </w:r>
            <w:r w:rsidRPr="00567FFD">
              <w:rPr>
                <w:b/>
                <w:sz w:val="28"/>
                <w:szCs w:val="28"/>
              </w:rPr>
              <w:t xml:space="preserve">№    </w:t>
            </w:r>
            <w:r w:rsidRPr="00567FFD">
              <w:rPr>
                <w:i/>
                <w:sz w:val="28"/>
                <w:szCs w:val="28"/>
              </w:rPr>
              <w:t xml:space="preserve">       </w:t>
            </w:r>
            <w:r w:rsidR="00FC04D5">
              <w:rPr>
                <w:i/>
                <w:sz w:val="28"/>
                <w:szCs w:val="28"/>
              </w:rPr>
              <w:t>104</w:t>
            </w:r>
            <w:r w:rsidRPr="00567FFD">
              <w:rPr>
                <w:i/>
                <w:sz w:val="28"/>
                <w:szCs w:val="28"/>
              </w:rPr>
              <w:t xml:space="preserve">-р                         </w:t>
            </w:r>
          </w:p>
          <w:p w:rsidR="00437587" w:rsidRPr="00BB3229" w:rsidRDefault="00437587" w:rsidP="00437587">
            <w:pPr>
              <w:jc w:val="center"/>
              <w:rPr>
                <w:b/>
                <w:sz w:val="24"/>
                <w:szCs w:val="24"/>
              </w:rPr>
            </w:pPr>
            <w:r w:rsidRPr="00567FFD">
              <w:rPr>
                <w:i/>
                <w:sz w:val="28"/>
                <w:szCs w:val="28"/>
              </w:rPr>
              <w:t xml:space="preserve">  </w:t>
            </w:r>
            <w:r w:rsidR="0007093B" w:rsidRPr="0007093B">
              <w:rPr>
                <w:b/>
                <w:noProof/>
                <w:sz w:val="28"/>
                <w:szCs w:val="28"/>
              </w:rPr>
              <w:pict>
                <v:line id="_x0000_s1030" style="position:absolute;left:0;text-align:left;z-index:251660288;mso-position-horizontal-relative:text;mso-position-vertical-relative:text" from="342pt,2.25pt" to="441pt,2.25pt"/>
              </w:pict>
            </w:r>
            <w:r w:rsidR="0007093B" w:rsidRPr="0007093B">
              <w:rPr>
                <w:b/>
                <w:noProof/>
                <w:sz w:val="28"/>
                <w:szCs w:val="28"/>
              </w:rPr>
              <w:pict>
                <v:line id="_x0000_s1029" style="position:absolute;left:0;text-align:left;z-index:251659264;mso-position-horizontal-relative:text;mso-position-vertical-relative:text" from="54pt,2.25pt" to="153pt,2.25pt"/>
              </w:pict>
            </w:r>
            <w:r w:rsidRPr="00567FFD">
              <w:rPr>
                <w:sz w:val="28"/>
                <w:szCs w:val="28"/>
              </w:rPr>
              <w:t>с</w:t>
            </w:r>
            <w:r w:rsidRPr="00BB3229">
              <w:rPr>
                <w:sz w:val="24"/>
                <w:szCs w:val="24"/>
              </w:rPr>
              <w:t>т-ца Запорожская</w:t>
            </w:r>
          </w:p>
        </w:tc>
      </w:tr>
    </w:tbl>
    <w:p w:rsidR="004404D5" w:rsidRPr="003852E1" w:rsidRDefault="004404D5" w:rsidP="00667D29">
      <w:pPr>
        <w:rPr>
          <w:b/>
          <w:bCs/>
          <w:sz w:val="28"/>
          <w:szCs w:val="28"/>
        </w:rPr>
      </w:pPr>
    </w:p>
    <w:p w:rsidR="008C6C10" w:rsidRPr="003852E1" w:rsidRDefault="008C6C10" w:rsidP="004404D5">
      <w:pPr>
        <w:ind w:left="-540"/>
        <w:rPr>
          <w:b/>
          <w:bCs/>
          <w:sz w:val="28"/>
          <w:szCs w:val="28"/>
        </w:rPr>
      </w:pPr>
    </w:p>
    <w:p w:rsidR="008C6C10" w:rsidRDefault="008C6C10" w:rsidP="00A807D0">
      <w:pPr>
        <w:shd w:val="clear" w:color="auto" w:fill="FFFFFF"/>
        <w:ind w:left="3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62544">
        <w:rPr>
          <w:b/>
          <w:sz w:val="28"/>
          <w:szCs w:val="28"/>
        </w:rPr>
        <w:t xml:space="preserve">начале </w:t>
      </w:r>
      <w:r w:rsidR="00A85D4C">
        <w:rPr>
          <w:b/>
          <w:sz w:val="28"/>
          <w:szCs w:val="28"/>
        </w:rPr>
        <w:t>отопительного сезона 2018-2019</w:t>
      </w:r>
      <w:r w:rsidR="00A807D0">
        <w:rPr>
          <w:b/>
          <w:sz w:val="28"/>
          <w:szCs w:val="28"/>
        </w:rPr>
        <w:t xml:space="preserve"> годов</w:t>
      </w:r>
    </w:p>
    <w:p w:rsidR="008C6C10" w:rsidRDefault="008C6C10" w:rsidP="008C6C10">
      <w:pPr>
        <w:pStyle w:val="a5"/>
        <w:rPr>
          <w:b/>
          <w:sz w:val="4"/>
          <w:szCs w:val="4"/>
        </w:rPr>
      </w:pPr>
    </w:p>
    <w:p w:rsidR="008C6C10" w:rsidRDefault="008C6C10" w:rsidP="008C6C10">
      <w:pPr>
        <w:jc w:val="center"/>
        <w:rPr>
          <w:sz w:val="28"/>
          <w:szCs w:val="28"/>
        </w:rPr>
      </w:pPr>
    </w:p>
    <w:p w:rsidR="003852E1" w:rsidRDefault="003852E1" w:rsidP="006F5C48">
      <w:pPr>
        <w:rPr>
          <w:sz w:val="28"/>
          <w:szCs w:val="28"/>
        </w:rPr>
      </w:pPr>
    </w:p>
    <w:p w:rsidR="006F5C48" w:rsidRPr="004D060F" w:rsidRDefault="006F5C48" w:rsidP="006F5C48">
      <w:pPr>
        <w:rPr>
          <w:sz w:val="28"/>
          <w:szCs w:val="28"/>
        </w:rPr>
      </w:pPr>
    </w:p>
    <w:p w:rsidR="00740FAD" w:rsidRDefault="00740FAD" w:rsidP="006837C8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740FAD">
        <w:rPr>
          <w:sz w:val="28"/>
          <w:szCs w:val="28"/>
        </w:rPr>
        <w:t>Руководствуясь Федера</w:t>
      </w:r>
      <w:r w:rsidR="00527CC0">
        <w:rPr>
          <w:sz w:val="28"/>
          <w:szCs w:val="28"/>
        </w:rPr>
        <w:t>льным законом от 27 июля 2010 года</w:t>
      </w:r>
      <w:r w:rsidRPr="00740FAD">
        <w:rPr>
          <w:sz w:val="28"/>
          <w:szCs w:val="28"/>
        </w:rPr>
        <w:t xml:space="preserve"> № 190-ФЗ  </w:t>
      </w:r>
      <w:r>
        <w:rPr>
          <w:sz w:val="28"/>
          <w:szCs w:val="28"/>
        </w:rPr>
        <w:t xml:space="preserve">    </w:t>
      </w:r>
      <w:r w:rsidRPr="00740FAD">
        <w:rPr>
          <w:sz w:val="28"/>
          <w:szCs w:val="28"/>
        </w:rPr>
        <w:t>«О теплоснабжении», постановлением Правите</w:t>
      </w:r>
      <w:r>
        <w:rPr>
          <w:sz w:val="28"/>
          <w:szCs w:val="28"/>
        </w:rPr>
        <w:t xml:space="preserve">льства Российской Федерации от </w:t>
      </w:r>
      <w:r w:rsidR="00527CC0">
        <w:rPr>
          <w:sz w:val="28"/>
          <w:szCs w:val="28"/>
        </w:rPr>
        <w:t>6 мая 2011 года</w:t>
      </w:r>
      <w:r w:rsidRPr="00740FAD">
        <w:rPr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</w:t>
      </w:r>
      <w:r>
        <w:rPr>
          <w:sz w:val="28"/>
          <w:szCs w:val="28"/>
        </w:rPr>
        <w:t xml:space="preserve">вартирных домах и жилых домов», </w:t>
      </w:r>
      <w:r w:rsidRPr="00740FAD">
        <w:rPr>
          <w:sz w:val="28"/>
          <w:szCs w:val="28"/>
        </w:rPr>
        <w:t xml:space="preserve">в целях обеспечения рабочих параметров теплоносителя в централизованной системе теплоснабжения </w:t>
      </w:r>
      <w:r>
        <w:rPr>
          <w:sz w:val="28"/>
          <w:szCs w:val="28"/>
        </w:rPr>
        <w:t>Темрюкского района</w:t>
      </w:r>
      <w:r w:rsidRPr="00740FAD">
        <w:rPr>
          <w:sz w:val="28"/>
          <w:szCs w:val="28"/>
        </w:rPr>
        <w:t>, для создания необходимых температурных режимов в жилых помещениях жилищного фонда, требуемых температурных режимов в жилищном фонде, объектах образования</w:t>
      </w:r>
      <w:r>
        <w:rPr>
          <w:sz w:val="28"/>
          <w:szCs w:val="28"/>
        </w:rPr>
        <w:t>, культуры, спорта и</w:t>
      </w:r>
      <w:r w:rsidRPr="00740FAD">
        <w:rPr>
          <w:sz w:val="28"/>
          <w:szCs w:val="28"/>
        </w:rPr>
        <w:t xml:space="preserve"> здравоохранения, режимов функционирования инженерного оборудования в осе</w:t>
      </w:r>
      <w:r w:rsidR="00A85D4C">
        <w:rPr>
          <w:sz w:val="28"/>
          <w:szCs w:val="28"/>
        </w:rPr>
        <w:t>нне-зимний период 2018-2019</w:t>
      </w:r>
      <w:r w:rsidR="00527CC0">
        <w:rPr>
          <w:sz w:val="28"/>
          <w:szCs w:val="28"/>
        </w:rPr>
        <w:t xml:space="preserve"> годов</w:t>
      </w:r>
      <w:r w:rsidRPr="00740FAD">
        <w:rPr>
          <w:sz w:val="28"/>
          <w:szCs w:val="28"/>
        </w:rPr>
        <w:t>:</w:t>
      </w:r>
    </w:p>
    <w:p w:rsidR="00740FAD" w:rsidRPr="00740FAD" w:rsidRDefault="00667D29" w:rsidP="006837C8">
      <w:pPr>
        <w:pStyle w:val="1"/>
        <w:numPr>
          <w:ilvl w:val="0"/>
          <w:numId w:val="1"/>
        </w:numPr>
        <w:shd w:val="clear" w:color="auto" w:fill="auto"/>
        <w:tabs>
          <w:tab w:val="left" w:pos="110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40FAD" w:rsidRPr="00740FAD">
        <w:rPr>
          <w:color w:val="000000"/>
          <w:sz w:val="28"/>
          <w:szCs w:val="28"/>
        </w:rPr>
        <w:t>Владельцам источников тепловой энергии, тепловых сетей, включая центральные тепловые пункты, находящихся в муниципальной собственности:</w:t>
      </w:r>
    </w:p>
    <w:p w:rsidR="00740FAD" w:rsidRPr="00740FAD" w:rsidRDefault="00527CC0" w:rsidP="006837C8">
      <w:pPr>
        <w:pStyle w:val="1"/>
        <w:numPr>
          <w:ilvl w:val="1"/>
          <w:numId w:val="1"/>
        </w:numPr>
        <w:shd w:val="clear" w:color="auto" w:fill="auto"/>
        <w:tabs>
          <w:tab w:val="left" w:pos="1306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 1 октября</w:t>
      </w:r>
      <w:r w:rsidR="00A85D4C">
        <w:rPr>
          <w:color w:val="000000"/>
          <w:sz w:val="28"/>
          <w:szCs w:val="28"/>
        </w:rPr>
        <w:t xml:space="preserve"> 2018</w:t>
      </w:r>
      <w:r w:rsidR="00740FAD" w:rsidRPr="00740FAD">
        <w:rPr>
          <w:color w:val="000000"/>
          <w:sz w:val="28"/>
          <w:szCs w:val="28"/>
        </w:rPr>
        <w:t xml:space="preserve"> года обеспечить полную готовность источников тепловой энергии, объектов инженерной инфраструктуры и коммунальной энергетики, осуществляющих подачу тепловой энергии в системы теплопотребления жилищного фонда и объектов социальной сферы;</w:t>
      </w:r>
    </w:p>
    <w:p w:rsidR="00740FAD" w:rsidRPr="00740FAD" w:rsidRDefault="00527CC0" w:rsidP="006837C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к 1 октября</w:t>
      </w:r>
      <w:r w:rsidR="00A85D4C">
        <w:rPr>
          <w:color w:val="000000"/>
          <w:sz w:val="28"/>
          <w:szCs w:val="28"/>
        </w:rPr>
        <w:t xml:space="preserve"> 2018</w:t>
      </w:r>
      <w:r w:rsidR="00740FAD" w:rsidRPr="00740FAD">
        <w:rPr>
          <w:color w:val="000000"/>
          <w:sz w:val="28"/>
          <w:szCs w:val="28"/>
        </w:rPr>
        <w:t xml:space="preserve"> года произвести заполнение систем теплоснабжения и теплопотребления жилищного фонда и объектов социальной сферы;</w:t>
      </w:r>
    </w:p>
    <w:p w:rsidR="00740FAD" w:rsidRPr="00740FAD" w:rsidRDefault="00740FAD" w:rsidP="006837C8">
      <w:pPr>
        <w:pStyle w:val="1"/>
        <w:numPr>
          <w:ilvl w:val="1"/>
          <w:numId w:val="1"/>
        </w:numPr>
        <w:shd w:val="clear" w:color="auto" w:fill="auto"/>
        <w:tabs>
          <w:tab w:val="left" w:pos="1306"/>
        </w:tabs>
        <w:spacing w:line="240" w:lineRule="auto"/>
        <w:ind w:firstLine="851"/>
        <w:jc w:val="both"/>
        <w:rPr>
          <w:sz w:val="28"/>
          <w:szCs w:val="28"/>
        </w:rPr>
      </w:pPr>
      <w:r w:rsidRPr="00740FAD">
        <w:rPr>
          <w:color w:val="000000"/>
          <w:sz w:val="28"/>
          <w:szCs w:val="28"/>
        </w:rPr>
        <w:t>обеспечить полную готовность теплопотребляющих установок, оборудования, тепловых сетей, отопительных приборов.</w:t>
      </w:r>
    </w:p>
    <w:p w:rsidR="003852E1" w:rsidRPr="00A85D4C" w:rsidRDefault="00A807D0" w:rsidP="003852E1">
      <w:pPr>
        <w:numPr>
          <w:ilvl w:val="0"/>
          <w:numId w:val="1"/>
        </w:num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Районному муниципальному унитарному предприятию «Тепловые сети» (Круль) подавать тепловую энергию в режиме протапливания на объекты образования</w:t>
      </w:r>
      <w:r w:rsidR="00527CC0">
        <w:rPr>
          <w:sz w:val="28"/>
          <w:szCs w:val="28"/>
        </w:rPr>
        <w:t>, культуры</w:t>
      </w:r>
      <w:r>
        <w:rPr>
          <w:sz w:val="28"/>
          <w:szCs w:val="28"/>
        </w:rPr>
        <w:t xml:space="preserve"> и здравоохранения по заявкам управления образовани</w:t>
      </w:r>
      <w:r w:rsidR="00A27BA3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муниципального образования Темрюкский район</w:t>
      </w:r>
      <w:r w:rsidR="00170B3A">
        <w:rPr>
          <w:sz w:val="28"/>
          <w:szCs w:val="28"/>
        </w:rPr>
        <w:t xml:space="preserve">, управления культуры </w:t>
      </w:r>
      <w:r w:rsidR="00170B3A" w:rsidRPr="00170B3A">
        <w:rPr>
          <w:sz w:val="28"/>
          <w:szCs w:val="28"/>
        </w:rPr>
        <w:t>администрации муниципального образования Темрюкский район</w:t>
      </w:r>
      <w:r>
        <w:rPr>
          <w:sz w:val="28"/>
          <w:szCs w:val="28"/>
        </w:rPr>
        <w:t xml:space="preserve"> и муниципального бюджетного учреждения здравоохранения «Центральная </w:t>
      </w:r>
    </w:p>
    <w:p w:rsidR="00A807D0" w:rsidRDefault="00A807D0" w:rsidP="003852E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районная больница муниципального образования Темрюкский район».</w:t>
      </w:r>
    </w:p>
    <w:p w:rsidR="006F5C48" w:rsidRPr="006F5C48" w:rsidRDefault="00A807D0" w:rsidP="006F5C48">
      <w:pPr>
        <w:numPr>
          <w:ilvl w:val="0"/>
          <w:numId w:val="1"/>
        </w:num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Отопление жилых домов и других объектов начать </w:t>
      </w:r>
      <w:r w:rsidR="00A86641" w:rsidRPr="00A86641">
        <w:rPr>
          <w:sz w:val="28"/>
          <w:szCs w:val="28"/>
        </w:rPr>
        <w:t>не позднее дня,</w:t>
      </w:r>
      <w:r w:rsidR="00A86641" w:rsidRPr="006F5C48">
        <w:rPr>
          <w:sz w:val="28"/>
          <w:szCs w:val="28"/>
        </w:rPr>
        <w:t xml:space="preserve"> </w:t>
      </w:r>
    </w:p>
    <w:p w:rsidR="006F5C48" w:rsidRDefault="006F5C48" w:rsidP="006F5C4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F5C48" w:rsidRDefault="006F5C48" w:rsidP="006F5C48">
      <w:pPr>
        <w:shd w:val="clear" w:color="auto" w:fill="FFFFFF"/>
        <w:jc w:val="both"/>
        <w:rPr>
          <w:sz w:val="28"/>
          <w:szCs w:val="28"/>
        </w:rPr>
      </w:pPr>
    </w:p>
    <w:p w:rsidR="00A807D0" w:rsidRPr="006F5C48" w:rsidRDefault="00A86641" w:rsidP="006F5C48">
      <w:pPr>
        <w:shd w:val="clear" w:color="auto" w:fill="FFFFFF"/>
        <w:jc w:val="both"/>
        <w:rPr>
          <w:sz w:val="28"/>
          <w:szCs w:val="28"/>
        </w:rPr>
      </w:pPr>
      <w:r w:rsidRPr="006F5C48">
        <w:rPr>
          <w:sz w:val="28"/>
          <w:szCs w:val="28"/>
        </w:rPr>
        <w:t xml:space="preserve">следующего за днем окончания 5-дневного периода, в течение которого соответственно среднесуточная температура наружного воздуха ниже </w:t>
      </w:r>
      <w:r w:rsidR="00A807D0" w:rsidRPr="006F5C48">
        <w:rPr>
          <w:sz w:val="28"/>
          <w:szCs w:val="28"/>
        </w:rPr>
        <w:t xml:space="preserve">+ 8 </w:t>
      </w:r>
      <w:r w:rsidR="00A807D0" w:rsidRPr="006F5C48">
        <w:rPr>
          <w:sz w:val="28"/>
          <w:szCs w:val="28"/>
          <w:lang w:val="en-US"/>
        </w:rPr>
        <w:t>t</w:t>
      </w:r>
      <w:r w:rsidR="00A807D0" w:rsidRPr="006F5C48">
        <w:rPr>
          <w:sz w:val="28"/>
          <w:szCs w:val="28"/>
          <w:vertAlign w:val="superscript"/>
        </w:rPr>
        <w:t>0</w:t>
      </w:r>
      <w:r w:rsidR="00A807D0" w:rsidRPr="006F5C48">
        <w:rPr>
          <w:sz w:val="28"/>
          <w:szCs w:val="28"/>
        </w:rPr>
        <w:t xml:space="preserve"> С.</w:t>
      </w:r>
    </w:p>
    <w:p w:rsidR="00925C34" w:rsidRPr="00925C34" w:rsidRDefault="00D55AA9" w:rsidP="006837C8">
      <w:pPr>
        <w:pStyle w:val="1"/>
        <w:shd w:val="clear" w:color="auto" w:fill="auto"/>
        <w:tabs>
          <w:tab w:val="left" w:pos="1024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5C34">
        <w:rPr>
          <w:sz w:val="28"/>
          <w:szCs w:val="28"/>
        </w:rPr>
        <w:t xml:space="preserve">4. </w:t>
      </w:r>
      <w:r w:rsidR="00925C34" w:rsidRPr="00925C34">
        <w:rPr>
          <w:sz w:val="28"/>
          <w:szCs w:val="28"/>
        </w:rPr>
        <w:t>Собственникам муниципальных объектов социально-культурной сферы,</w:t>
      </w:r>
      <w:r w:rsidR="00925C34">
        <w:rPr>
          <w:sz w:val="28"/>
          <w:szCs w:val="28"/>
        </w:rPr>
        <w:t xml:space="preserve"> спорта и</w:t>
      </w:r>
      <w:r w:rsidR="00925C34" w:rsidRPr="00925C34">
        <w:rPr>
          <w:sz w:val="28"/>
          <w:szCs w:val="28"/>
        </w:rPr>
        <w:t xml:space="preserve"> здравоохранения произвести в течение 14 дней с момента подачи тепловой энергии регулировку гидравлических режимов систем теплоснабжения и теплопотребления.</w:t>
      </w:r>
    </w:p>
    <w:p w:rsidR="00925C34" w:rsidRPr="00925C34" w:rsidRDefault="00FC04D5" w:rsidP="006837C8">
      <w:pPr>
        <w:pStyle w:val="1"/>
        <w:shd w:val="clear" w:color="auto" w:fill="auto"/>
        <w:tabs>
          <w:tab w:val="left" w:pos="1024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5C34">
        <w:rPr>
          <w:sz w:val="28"/>
          <w:szCs w:val="28"/>
        </w:rPr>
        <w:t xml:space="preserve">5. </w:t>
      </w:r>
      <w:r w:rsidR="00925C34" w:rsidRPr="00925C34">
        <w:rPr>
          <w:sz w:val="28"/>
          <w:szCs w:val="28"/>
        </w:rPr>
        <w:t>Рекомендовать:</w:t>
      </w:r>
    </w:p>
    <w:p w:rsidR="00925C34" w:rsidRPr="00925C34" w:rsidRDefault="00527CC0" w:rsidP="006837C8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25C34" w:rsidRPr="00925C34">
        <w:rPr>
          <w:sz w:val="28"/>
          <w:szCs w:val="28"/>
        </w:rPr>
        <w:t>теплоснабжающим организациям, владельцам систем теплопотребления, независимо от формы собственности</w:t>
      </w:r>
      <w:r w:rsidR="006F272F">
        <w:rPr>
          <w:sz w:val="28"/>
          <w:szCs w:val="28"/>
        </w:rPr>
        <w:t>,</w:t>
      </w:r>
      <w:r w:rsidR="00925C34" w:rsidRPr="00925C34">
        <w:rPr>
          <w:sz w:val="28"/>
          <w:szCs w:val="28"/>
        </w:rPr>
        <w:t xml:space="preserve"> осуществить мероприятия, предусмотренные пунктом 1 настоящего </w:t>
      </w:r>
      <w:r w:rsidR="006F272F">
        <w:rPr>
          <w:sz w:val="28"/>
          <w:szCs w:val="28"/>
        </w:rPr>
        <w:t>распоряжения</w:t>
      </w:r>
      <w:r w:rsidR="00925C34" w:rsidRPr="00925C34">
        <w:rPr>
          <w:sz w:val="28"/>
          <w:szCs w:val="28"/>
        </w:rPr>
        <w:t>, в указанные сроки;</w:t>
      </w:r>
    </w:p>
    <w:p w:rsidR="00925C34" w:rsidRPr="00925C34" w:rsidRDefault="00527CC0" w:rsidP="006837C8">
      <w:pPr>
        <w:pStyle w:val="1"/>
        <w:shd w:val="clear" w:color="auto" w:fill="auto"/>
        <w:tabs>
          <w:tab w:val="left" w:pos="1246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D060F">
        <w:rPr>
          <w:sz w:val="28"/>
          <w:szCs w:val="28"/>
        </w:rPr>
        <w:t xml:space="preserve">районному муниципальному унитарному предприятию «Тепловые сети» (Круль) </w:t>
      </w:r>
      <w:r w:rsidR="00925C34" w:rsidRPr="00925C34">
        <w:rPr>
          <w:sz w:val="28"/>
          <w:szCs w:val="28"/>
        </w:rPr>
        <w:t xml:space="preserve"> в случае нарушения гидравлических режимов систем теплопотребления в период пусковых операций вводить локальное ограничение потребителей по горячему водоснабжению;</w:t>
      </w:r>
    </w:p>
    <w:p w:rsidR="00925C34" w:rsidRDefault="00527CC0" w:rsidP="006837C8">
      <w:pPr>
        <w:pStyle w:val="1"/>
        <w:shd w:val="clear" w:color="auto" w:fill="auto"/>
        <w:tabs>
          <w:tab w:val="left" w:pos="1383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25C34" w:rsidRPr="00925C34">
        <w:rPr>
          <w:sz w:val="28"/>
          <w:szCs w:val="28"/>
        </w:rPr>
        <w:t>организациям, осуществляющим управление многоквартирными домами, энергоснабжающим организациям осуществить меропр</w:t>
      </w:r>
      <w:r w:rsidR="00925C34">
        <w:rPr>
          <w:sz w:val="28"/>
          <w:szCs w:val="28"/>
        </w:rPr>
        <w:t>иятия, предусмотренные пунктом 3</w:t>
      </w:r>
      <w:r w:rsidR="00925C34" w:rsidRPr="00925C34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распоряжения</w:t>
      </w:r>
      <w:r w:rsidR="00925C34" w:rsidRPr="00925C34">
        <w:rPr>
          <w:sz w:val="28"/>
          <w:szCs w:val="28"/>
        </w:rPr>
        <w:t>.</w:t>
      </w:r>
    </w:p>
    <w:p w:rsidR="004D060F" w:rsidRPr="004D060F" w:rsidRDefault="00527CC0" w:rsidP="006837C8">
      <w:pPr>
        <w:pStyle w:val="1"/>
        <w:shd w:val="clear" w:color="auto" w:fill="auto"/>
        <w:tabs>
          <w:tab w:val="left" w:pos="993"/>
          <w:tab w:val="left" w:pos="1383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D060F" w:rsidRPr="004D060F">
        <w:rPr>
          <w:sz w:val="28"/>
          <w:szCs w:val="28"/>
        </w:rPr>
        <w:t>Руководителям ресурсоснабжающих организаций, независимо от организационно-правовой формы и формы собственности, обесп</w:t>
      </w:r>
      <w:r w:rsidR="00A85D4C">
        <w:rPr>
          <w:sz w:val="28"/>
          <w:szCs w:val="28"/>
        </w:rPr>
        <w:t>ечить в отопительном сезоне 2018-2019</w:t>
      </w:r>
      <w:r w:rsidR="004D060F" w:rsidRPr="004D060F">
        <w:rPr>
          <w:sz w:val="28"/>
          <w:szCs w:val="28"/>
        </w:rPr>
        <w:t xml:space="preserve"> годов безаварийную и устойчивую работу котельных, электрических и тепловых сетей, объектов водоснабжения и водоотведения, газового хозяйства, строгое соблюдение технологических режимов эксплуатации энергоагрегатов и оборудования</w:t>
      </w:r>
      <w:r w:rsidR="004D060F">
        <w:rPr>
          <w:sz w:val="28"/>
          <w:szCs w:val="28"/>
        </w:rPr>
        <w:t>.</w:t>
      </w:r>
    </w:p>
    <w:p w:rsidR="008F6651" w:rsidRDefault="004D060F" w:rsidP="006837C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6651" w:rsidRPr="008F6651">
        <w:rPr>
          <w:sz w:val="28"/>
          <w:szCs w:val="28"/>
        </w:rPr>
        <w:t xml:space="preserve">. </w:t>
      </w:r>
      <w:r w:rsidR="00527CC0">
        <w:rPr>
          <w:sz w:val="28"/>
          <w:szCs w:val="28"/>
        </w:rPr>
        <w:t xml:space="preserve"> </w:t>
      </w:r>
      <w:r w:rsidR="00EA3BE3">
        <w:rPr>
          <w:sz w:val="28"/>
          <w:szCs w:val="28"/>
        </w:rPr>
        <w:t xml:space="preserve">Начальнику общего отдела (Рыбиной) </w:t>
      </w:r>
      <w:r w:rsidR="00170B3A">
        <w:rPr>
          <w:sz w:val="28"/>
          <w:szCs w:val="28"/>
        </w:rPr>
        <w:t>р</w:t>
      </w:r>
      <w:r w:rsidR="00170B3A" w:rsidRPr="00170B3A">
        <w:rPr>
          <w:sz w:val="28"/>
          <w:szCs w:val="28"/>
        </w:rPr>
        <w:t xml:space="preserve">азместить настоящее </w:t>
      </w:r>
      <w:r w:rsidR="00527CC0">
        <w:rPr>
          <w:sz w:val="28"/>
          <w:szCs w:val="28"/>
        </w:rPr>
        <w:t>распоряжение</w:t>
      </w:r>
      <w:r w:rsidR="00170B3A" w:rsidRPr="00170B3A">
        <w:rPr>
          <w:sz w:val="28"/>
          <w:szCs w:val="28"/>
        </w:rPr>
        <w:t xml:space="preserve"> на официальном сайте </w:t>
      </w:r>
      <w:r w:rsidR="00EA3BE3">
        <w:rPr>
          <w:sz w:val="28"/>
          <w:szCs w:val="28"/>
        </w:rPr>
        <w:t>Запорожского сельско</w:t>
      </w:r>
      <w:r w:rsidR="00FE4ADC">
        <w:rPr>
          <w:sz w:val="28"/>
          <w:szCs w:val="28"/>
        </w:rPr>
        <w:t>го поселения Т</w:t>
      </w:r>
      <w:r w:rsidR="00EA3BE3">
        <w:rPr>
          <w:sz w:val="28"/>
          <w:szCs w:val="28"/>
        </w:rPr>
        <w:t>емрюкского района</w:t>
      </w:r>
      <w:r w:rsidR="00FE4ADC">
        <w:rPr>
          <w:sz w:val="28"/>
          <w:szCs w:val="28"/>
        </w:rPr>
        <w:t xml:space="preserve"> </w:t>
      </w:r>
      <w:r w:rsidR="008E433E">
        <w:rPr>
          <w:sz w:val="28"/>
          <w:szCs w:val="28"/>
        </w:rPr>
        <w:t>в информационно-телекоммуникационной сети «Интернет»</w:t>
      </w:r>
      <w:r w:rsidR="008F6651" w:rsidRPr="008F6651">
        <w:rPr>
          <w:sz w:val="28"/>
          <w:szCs w:val="28"/>
        </w:rPr>
        <w:t>.</w:t>
      </w:r>
      <w:bookmarkStart w:id="0" w:name="_GoBack"/>
      <w:bookmarkEnd w:id="0"/>
    </w:p>
    <w:p w:rsidR="00657C32" w:rsidRDefault="004D060F" w:rsidP="006837C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D060F">
        <w:rPr>
          <w:sz w:val="28"/>
          <w:szCs w:val="28"/>
        </w:rPr>
        <w:t xml:space="preserve">. </w:t>
      </w:r>
      <w:r w:rsidR="00527CC0">
        <w:rPr>
          <w:sz w:val="28"/>
          <w:szCs w:val="28"/>
        </w:rPr>
        <w:t xml:space="preserve"> </w:t>
      </w:r>
      <w:r w:rsidR="00FE4ADC">
        <w:rPr>
          <w:sz w:val="28"/>
          <w:szCs w:val="28"/>
        </w:rPr>
        <w:t>Заместителю главы Запорожского сельского поселения Темрюкского района</w:t>
      </w:r>
      <w:r w:rsidR="00657C32">
        <w:rPr>
          <w:sz w:val="28"/>
          <w:szCs w:val="28"/>
        </w:rPr>
        <w:t xml:space="preserve"> Н.А.Семенову </w:t>
      </w:r>
      <w:r w:rsidR="00527CC0">
        <w:rPr>
          <w:sz w:val="28"/>
          <w:szCs w:val="28"/>
        </w:rPr>
        <w:t xml:space="preserve">довести настоящее </w:t>
      </w:r>
      <w:r w:rsidRPr="004D060F">
        <w:rPr>
          <w:sz w:val="28"/>
          <w:szCs w:val="28"/>
        </w:rPr>
        <w:t>распоряжение до руководителей предприятий жилищно - коммунального хозяйства</w:t>
      </w:r>
      <w:r w:rsidR="00657C32">
        <w:rPr>
          <w:sz w:val="28"/>
          <w:szCs w:val="28"/>
        </w:rPr>
        <w:t>.</w:t>
      </w:r>
    </w:p>
    <w:p w:rsidR="008C6C10" w:rsidRDefault="004D060F" w:rsidP="006837C8">
      <w:pPr>
        <w:shd w:val="clear" w:color="auto" w:fill="FFFFFF"/>
        <w:ind w:firstLine="851"/>
        <w:jc w:val="both"/>
      </w:pPr>
      <w:r>
        <w:rPr>
          <w:sz w:val="28"/>
          <w:szCs w:val="28"/>
        </w:rPr>
        <w:t>9</w:t>
      </w:r>
      <w:r w:rsidR="008C6C10">
        <w:rPr>
          <w:sz w:val="28"/>
          <w:szCs w:val="28"/>
        </w:rPr>
        <w:t xml:space="preserve">. Контроль за выполнением настоящего </w:t>
      </w:r>
      <w:r w:rsidR="00346C8D">
        <w:rPr>
          <w:sz w:val="28"/>
          <w:szCs w:val="28"/>
        </w:rPr>
        <w:t>распоряжения</w:t>
      </w:r>
      <w:r w:rsidR="008C6C10">
        <w:rPr>
          <w:sz w:val="28"/>
          <w:szCs w:val="28"/>
        </w:rPr>
        <w:t xml:space="preserve"> возложить на заместителя главы </w:t>
      </w:r>
      <w:r w:rsidR="00657C32">
        <w:rPr>
          <w:sz w:val="28"/>
          <w:szCs w:val="28"/>
        </w:rPr>
        <w:t xml:space="preserve">Запорожского сельского поселения Темрюкского </w:t>
      </w:r>
      <w:r w:rsidR="00862544">
        <w:rPr>
          <w:sz w:val="28"/>
          <w:szCs w:val="28"/>
        </w:rPr>
        <w:t xml:space="preserve"> район</w:t>
      </w:r>
      <w:r w:rsidR="00657C32">
        <w:rPr>
          <w:sz w:val="28"/>
          <w:szCs w:val="28"/>
        </w:rPr>
        <w:t>а Н.А.Семенова.</w:t>
      </w:r>
      <w:r w:rsidR="00862544">
        <w:rPr>
          <w:sz w:val="28"/>
          <w:szCs w:val="28"/>
        </w:rPr>
        <w:t xml:space="preserve"> </w:t>
      </w:r>
    </w:p>
    <w:p w:rsidR="008C6C10" w:rsidRPr="009156E4" w:rsidRDefault="004D060F" w:rsidP="006837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C6C10" w:rsidRPr="009156E4">
        <w:rPr>
          <w:sz w:val="28"/>
          <w:szCs w:val="28"/>
        </w:rPr>
        <w:t xml:space="preserve">. </w:t>
      </w:r>
      <w:r w:rsidR="00346C8D">
        <w:rPr>
          <w:sz w:val="28"/>
          <w:szCs w:val="28"/>
        </w:rPr>
        <w:t>Распоряжение</w:t>
      </w:r>
      <w:r w:rsidR="008C6C10" w:rsidRPr="009156E4">
        <w:rPr>
          <w:sz w:val="28"/>
          <w:szCs w:val="28"/>
        </w:rPr>
        <w:t xml:space="preserve"> вступает в силу со дня его подписания.</w:t>
      </w:r>
    </w:p>
    <w:p w:rsidR="008C6C10" w:rsidRDefault="008C6C10" w:rsidP="006837C8">
      <w:pPr>
        <w:ind w:firstLine="851"/>
        <w:jc w:val="both"/>
        <w:rPr>
          <w:sz w:val="28"/>
          <w:szCs w:val="28"/>
        </w:rPr>
      </w:pPr>
    </w:p>
    <w:p w:rsidR="008C6C10" w:rsidRDefault="008C6C10" w:rsidP="006837C8">
      <w:pPr>
        <w:ind w:firstLine="851"/>
        <w:jc w:val="both"/>
        <w:rPr>
          <w:sz w:val="28"/>
          <w:szCs w:val="28"/>
        </w:rPr>
      </w:pPr>
    </w:p>
    <w:p w:rsidR="00BB30A0" w:rsidRPr="009156E4" w:rsidRDefault="00BB30A0" w:rsidP="006837C8">
      <w:pPr>
        <w:ind w:firstLine="851"/>
        <w:jc w:val="both"/>
        <w:rPr>
          <w:sz w:val="28"/>
          <w:szCs w:val="28"/>
        </w:rPr>
      </w:pPr>
    </w:p>
    <w:p w:rsidR="00657C32" w:rsidRDefault="00862544" w:rsidP="006837C8">
      <w:pPr>
        <w:jc w:val="both"/>
        <w:rPr>
          <w:sz w:val="28"/>
        </w:rPr>
      </w:pPr>
      <w:r>
        <w:rPr>
          <w:sz w:val="28"/>
        </w:rPr>
        <w:t>Г</w:t>
      </w:r>
      <w:r w:rsidR="00922903">
        <w:rPr>
          <w:sz w:val="28"/>
        </w:rPr>
        <w:t>лав</w:t>
      </w:r>
      <w:r>
        <w:rPr>
          <w:sz w:val="28"/>
        </w:rPr>
        <w:t xml:space="preserve">а </w:t>
      </w:r>
      <w:r w:rsidR="00657C32">
        <w:rPr>
          <w:sz w:val="28"/>
        </w:rPr>
        <w:t>Запорожского сельского поселения</w:t>
      </w:r>
    </w:p>
    <w:p w:rsidR="00862544" w:rsidRDefault="00657C32" w:rsidP="006837C8">
      <w:pPr>
        <w:jc w:val="both"/>
        <w:rPr>
          <w:sz w:val="28"/>
        </w:rPr>
      </w:pPr>
      <w:r>
        <w:rPr>
          <w:sz w:val="28"/>
        </w:rPr>
        <w:t>Темрюкского района                                                                             Н.Г.Колодина</w:t>
      </w:r>
    </w:p>
    <w:p w:rsidR="008C6C10" w:rsidRDefault="008C6C10" w:rsidP="006837C8">
      <w:pPr>
        <w:ind w:firstLine="851"/>
        <w:jc w:val="both"/>
        <w:rPr>
          <w:sz w:val="28"/>
          <w:szCs w:val="28"/>
        </w:rPr>
      </w:pPr>
    </w:p>
    <w:p w:rsidR="004D060F" w:rsidRDefault="004D060F" w:rsidP="006837C8">
      <w:pPr>
        <w:ind w:firstLine="851"/>
        <w:jc w:val="both"/>
        <w:rPr>
          <w:sz w:val="28"/>
          <w:szCs w:val="28"/>
        </w:rPr>
      </w:pPr>
    </w:p>
    <w:p w:rsidR="00BB30A0" w:rsidRDefault="00BB30A0" w:rsidP="006837C8">
      <w:pPr>
        <w:ind w:firstLine="851"/>
        <w:jc w:val="both"/>
        <w:rPr>
          <w:sz w:val="28"/>
          <w:szCs w:val="28"/>
        </w:rPr>
      </w:pPr>
    </w:p>
    <w:p w:rsidR="00FC04D5" w:rsidRDefault="00FC04D5" w:rsidP="00FC04D5">
      <w:pPr>
        <w:jc w:val="center"/>
        <w:rPr>
          <w:b/>
          <w:sz w:val="28"/>
          <w:szCs w:val="28"/>
        </w:rPr>
      </w:pPr>
    </w:p>
    <w:sectPr w:rsidR="00FC04D5" w:rsidSect="006F5C48">
      <w:headerReference w:type="even" r:id="rId8"/>
      <w:headerReference w:type="default" r:id="rId9"/>
      <w:pgSz w:w="11906" w:h="16838"/>
      <w:pgMar w:top="284" w:right="624" w:bottom="1134" w:left="1644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4C" w:rsidRDefault="0092064C">
      <w:r>
        <w:separator/>
      </w:r>
    </w:p>
  </w:endnote>
  <w:endnote w:type="continuationSeparator" w:id="1">
    <w:p w:rsidR="0092064C" w:rsidRDefault="00920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4C" w:rsidRDefault="0092064C">
      <w:r>
        <w:separator/>
      </w:r>
    </w:p>
  </w:footnote>
  <w:footnote w:type="continuationSeparator" w:id="1">
    <w:p w:rsidR="0092064C" w:rsidRDefault="00920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48" w:rsidRDefault="0007093B" w:rsidP="0005240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5C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5C48" w:rsidRDefault="006F5C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48" w:rsidRDefault="006F5C48" w:rsidP="006F5C48">
    <w:pPr>
      <w:pStyle w:val="a6"/>
      <w:tabs>
        <w:tab w:val="clear" w:pos="4677"/>
        <w:tab w:val="clear" w:pos="9355"/>
        <w:tab w:val="left" w:pos="3585"/>
      </w:tabs>
    </w:pPr>
    <w:r>
      <w:tab/>
    </w:r>
  </w:p>
  <w:p w:rsidR="006F5C48" w:rsidRDefault="006F5C48">
    <w:pPr>
      <w:pStyle w:val="a6"/>
    </w:pPr>
  </w:p>
  <w:p w:rsidR="006F5C48" w:rsidRDefault="006F5C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BB7"/>
    <w:multiLevelType w:val="multilevel"/>
    <w:tmpl w:val="AA087E8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678E9"/>
    <w:multiLevelType w:val="multilevel"/>
    <w:tmpl w:val="C0BA42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74091"/>
    <w:multiLevelType w:val="hybridMultilevel"/>
    <w:tmpl w:val="5052A8E0"/>
    <w:lvl w:ilvl="0" w:tplc="5622AA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B6ADF"/>
    <w:multiLevelType w:val="multilevel"/>
    <w:tmpl w:val="9A7E7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B79"/>
    <w:rsid w:val="000075D4"/>
    <w:rsid w:val="00013EA0"/>
    <w:rsid w:val="00016E5C"/>
    <w:rsid w:val="00021CF8"/>
    <w:rsid w:val="0002566B"/>
    <w:rsid w:val="000275AD"/>
    <w:rsid w:val="00040ACE"/>
    <w:rsid w:val="000423D5"/>
    <w:rsid w:val="000442A7"/>
    <w:rsid w:val="00046282"/>
    <w:rsid w:val="00052400"/>
    <w:rsid w:val="00061BD4"/>
    <w:rsid w:val="00062AAE"/>
    <w:rsid w:val="00063852"/>
    <w:rsid w:val="00065954"/>
    <w:rsid w:val="00065D2C"/>
    <w:rsid w:val="00066CAA"/>
    <w:rsid w:val="0007093B"/>
    <w:rsid w:val="0007324D"/>
    <w:rsid w:val="00074E87"/>
    <w:rsid w:val="000908D6"/>
    <w:rsid w:val="00091D5F"/>
    <w:rsid w:val="00093BA6"/>
    <w:rsid w:val="000A293B"/>
    <w:rsid w:val="000A61E2"/>
    <w:rsid w:val="000B1A38"/>
    <w:rsid w:val="000B28F3"/>
    <w:rsid w:val="000B567C"/>
    <w:rsid w:val="000D4F3C"/>
    <w:rsid w:val="000E2F57"/>
    <w:rsid w:val="000E40D1"/>
    <w:rsid w:val="000E637E"/>
    <w:rsid w:val="000F034B"/>
    <w:rsid w:val="000F0729"/>
    <w:rsid w:val="000F2850"/>
    <w:rsid w:val="000F645A"/>
    <w:rsid w:val="000F6CF6"/>
    <w:rsid w:val="0010556D"/>
    <w:rsid w:val="00123E18"/>
    <w:rsid w:val="001346AB"/>
    <w:rsid w:val="00136275"/>
    <w:rsid w:val="00145742"/>
    <w:rsid w:val="001508C0"/>
    <w:rsid w:val="00152BB2"/>
    <w:rsid w:val="001651AC"/>
    <w:rsid w:val="00170B3A"/>
    <w:rsid w:val="00171872"/>
    <w:rsid w:val="001724C8"/>
    <w:rsid w:val="0017408E"/>
    <w:rsid w:val="00181436"/>
    <w:rsid w:val="00183C56"/>
    <w:rsid w:val="00186F26"/>
    <w:rsid w:val="00197B58"/>
    <w:rsid w:val="001A4643"/>
    <w:rsid w:val="001A74D3"/>
    <w:rsid w:val="001B6F5F"/>
    <w:rsid w:val="001B71D2"/>
    <w:rsid w:val="001B7D50"/>
    <w:rsid w:val="001C5857"/>
    <w:rsid w:val="001D2077"/>
    <w:rsid w:val="001D2FAD"/>
    <w:rsid w:val="001E7E40"/>
    <w:rsid w:val="001F1DCD"/>
    <w:rsid w:val="00203CEC"/>
    <w:rsid w:val="00210733"/>
    <w:rsid w:val="00210C6D"/>
    <w:rsid w:val="0021197A"/>
    <w:rsid w:val="00212AE4"/>
    <w:rsid w:val="00213369"/>
    <w:rsid w:val="00223541"/>
    <w:rsid w:val="00227474"/>
    <w:rsid w:val="00227BA8"/>
    <w:rsid w:val="002305E6"/>
    <w:rsid w:val="00230685"/>
    <w:rsid w:val="00230A76"/>
    <w:rsid w:val="00232BDF"/>
    <w:rsid w:val="00236273"/>
    <w:rsid w:val="00243358"/>
    <w:rsid w:val="00260908"/>
    <w:rsid w:val="00265CDB"/>
    <w:rsid w:val="00276723"/>
    <w:rsid w:val="002833C6"/>
    <w:rsid w:val="00290833"/>
    <w:rsid w:val="00294D3C"/>
    <w:rsid w:val="002A4EAE"/>
    <w:rsid w:val="002B19F6"/>
    <w:rsid w:val="002B7789"/>
    <w:rsid w:val="002C07F5"/>
    <w:rsid w:val="002D401B"/>
    <w:rsid w:val="002D50F1"/>
    <w:rsid w:val="002D559E"/>
    <w:rsid w:val="002D5DC4"/>
    <w:rsid w:val="002D6B85"/>
    <w:rsid w:val="002E3F43"/>
    <w:rsid w:val="002E4F80"/>
    <w:rsid w:val="002F5D57"/>
    <w:rsid w:val="00303D50"/>
    <w:rsid w:val="003066A8"/>
    <w:rsid w:val="00323E15"/>
    <w:rsid w:val="00325A8A"/>
    <w:rsid w:val="00334B99"/>
    <w:rsid w:val="00343B79"/>
    <w:rsid w:val="00346C8D"/>
    <w:rsid w:val="00353D09"/>
    <w:rsid w:val="003561B0"/>
    <w:rsid w:val="00360377"/>
    <w:rsid w:val="00362FA5"/>
    <w:rsid w:val="00367B32"/>
    <w:rsid w:val="0037082E"/>
    <w:rsid w:val="0037368E"/>
    <w:rsid w:val="003852E1"/>
    <w:rsid w:val="0038578B"/>
    <w:rsid w:val="00387D67"/>
    <w:rsid w:val="00391CFA"/>
    <w:rsid w:val="00392919"/>
    <w:rsid w:val="00394E45"/>
    <w:rsid w:val="003A302A"/>
    <w:rsid w:val="003B7496"/>
    <w:rsid w:val="003C2081"/>
    <w:rsid w:val="003C2416"/>
    <w:rsid w:val="003C6545"/>
    <w:rsid w:val="003D038B"/>
    <w:rsid w:val="003D2BD0"/>
    <w:rsid w:val="003F7C9C"/>
    <w:rsid w:val="00422270"/>
    <w:rsid w:val="00437587"/>
    <w:rsid w:val="004404D5"/>
    <w:rsid w:val="00441796"/>
    <w:rsid w:val="0045457A"/>
    <w:rsid w:val="0046018C"/>
    <w:rsid w:val="004664A2"/>
    <w:rsid w:val="00466ECE"/>
    <w:rsid w:val="00471D2B"/>
    <w:rsid w:val="00491E2C"/>
    <w:rsid w:val="004A0D21"/>
    <w:rsid w:val="004B14D8"/>
    <w:rsid w:val="004B2762"/>
    <w:rsid w:val="004B2B91"/>
    <w:rsid w:val="004B62A6"/>
    <w:rsid w:val="004C2214"/>
    <w:rsid w:val="004C494B"/>
    <w:rsid w:val="004D060F"/>
    <w:rsid w:val="004D2C3C"/>
    <w:rsid w:val="004D680C"/>
    <w:rsid w:val="004E686E"/>
    <w:rsid w:val="004F0DEC"/>
    <w:rsid w:val="004F13BA"/>
    <w:rsid w:val="004F3702"/>
    <w:rsid w:val="004F6E4F"/>
    <w:rsid w:val="005175B3"/>
    <w:rsid w:val="00522FC8"/>
    <w:rsid w:val="0052336A"/>
    <w:rsid w:val="00525633"/>
    <w:rsid w:val="00527CC0"/>
    <w:rsid w:val="005355D8"/>
    <w:rsid w:val="00537066"/>
    <w:rsid w:val="00544A68"/>
    <w:rsid w:val="00547E20"/>
    <w:rsid w:val="00553A05"/>
    <w:rsid w:val="00554BF6"/>
    <w:rsid w:val="005618A7"/>
    <w:rsid w:val="00567FFD"/>
    <w:rsid w:val="00572F89"/>
    <w:rsid w:val="00573AB2"/>
    <w:rsid w:val="00574B73"/>
    <w:rsid w:val="005751A3"/>
    <w:rsid w:val="00586204"/>
    <w:rsid w:val="00587203"/>
    <w:rsid w:val="005902E9"/>
    <w:rsid w:val="005A65B3"/>
    <w:rsid w:val="005B1441"/>
    <w:rsid w:val="005B7BDB"/>
    <w:rsid w:val="005C22FF"/>
    <w:rsid w:val="005D3DEB"/>
    <w:rsid w:val="005E082F"/>
    <w:rsid w:val="005E455B"/>
    <w:rsid w:val="005F3123"/>
    <w:rsid w:val="00602245"/>
    <w:rsid w:val="0061267F"/>
    <w:rsid w:val="00613238"/>
    <w:rsid w:val="006168A1"/>
    <w:rsid w:val="0062473D"/>
    <w:rsid w:val="0062574B"/>
    <w:rsid w:val="006268A2"/>
    <w:rsid w:val="0064362A"/>
    <w:rsid w:val="00643CC9"/>
    <w:rsid w:val="00654CCA"/>
    <w:rsid w:val="0065792F"/>
    <w:rsid w:val="00657C32"/>
    <w:rsid w:val="00662154"/>
    <w:rsid w:val="00665AFB"/>
    <w:rsid w:val="00667D29"/>
    <w:rsid w:val="0067397A"/>
    <w:rsid w:val="006837C8"/>
    <w:rsid w:val="00686B00"/>
    <w:rsid w:val="006912D1"/>
    <w:rsid w:val="00692EED"/>
    <w:rsid w:val="006969D0"/>
    <w:rsid w:val="006A79CA"/>
    <w:rsid w:val="006B1420"/>
    <w:rsid w:val="006C6EDA"/>
    <w:rsid w:val="006D394A"/>
    <w:rsid w:val="006D677C"/>
    <w:rsid w:val="006D7948"/>
    <w:rsid w:val="006E66CF"/>
    <w:rsid w:val="006F272F"/>
    <w:rsid w:val="006F28CD"/>
    <w:rsid w:val="006F5C48"/>
    <w:rsid w:val="0070369C"/>
    <w:rsid w:val="007066E5"/>
    <w:rsid w:val="007073C0"/>
    <w:rsid w:val="00712684"/>
    <w:rsid w:val="00732837"/>
    <w:rsid w:val="0073368D"/>
    <w:rsid w:val="00733D76"/>
    <w:rsid w:val="00735B6C"/>
    <w:rsid w:val="00740FAD"/>
    <w:rsid w:val="00745EBB"/>
    <w:rsid w:val="00746766"/>
    <w:rsid w:val="0074736A"/>
    <w:rsid w:val="00747537"/>
    <w:rsid w:val="00752A9F"/>
    <w:rsid w:val="00752CFD"/>
    <w:rsid w:val="00753B27"/>
    <w:rsid w:val="007568DB"/>
    <w:rsid w:val="0078011E"/>
    <w:rsid w:val="007820B4"/>
    <w:rsid w:val="00784D26"/>
    <w:rsid w:val="00786F9B"/>
    <w:rsid w:val="007A5258"/>
    <w:rsid w:val="007D55D1"/>
    <w:rsid w:val="007D6075"/>
    <w:rsid w:val="007E5310"/>
    <w:rsid w:val="007E6D56"/>
    <w:rsid w:val="007F2280"/>
    <w:rsid w:val="008040EA"/>
    <w:rsid w:val="00804FAD"/>
    <w:rsid w:val="00806EEA"/>
    <w:rsid w:val="00830FA5"/>
    <w:rsid w:val="00832AE0"/>
    <w:rsid w:val="00833A76"/>
    <w:rsid w:val="00852330"/>
    <w:rsid w:val="00853C76"/>
    <w:rsid w:val="00862544"/>
    <w:rsid w:val="00864B67"/>
    <w:rsid w:val="008666CE"/>
    <w:rsid w:val="00882F19"/>
    <w:rsid w:val="00890729"/>
    <w:rsid w:val="008940D5"/>
    <w:rsid w:val="008942C9"/>
    <w:rsid w:val="008943F2"/>
    <w:rsid w:val="008A2B6D"/>
    <w:rsid w:val="008A4184"/>
    <w:rsid w:val="008A5965"/>
    <w:rsid w:val="008B0A28"/>
    <w:rsid w:val="008C3B7A"/>
    <w:rsid w:val="008C574B"/>
    <w:rsid w:val="008C6C10"/>
    <w:rsid w:val="008D6C01"/>
    <w:rsid w:val="008E433E"/>
    <w:rsid w:val="008E6E68"/>
    <w:rsid w:val="008F3D5B"/>
    <w:rsid w:val="008F43E1"/>
    <w:rsid w:val="008F50FC"/>
    <w:rsid w:val="008F6651"/>
    <w:rsid w:val="008F7FFC"/>
    <w:rsid w:val="0090171A"/>
    <w:rsid w:val="00905D30"/>
    <w:rsid w:val="009065AC"/>
    <w:rsid w:val="00912BF1"/>
    <w:rsid w:val="0092064C"/>
    <w:rsid w:val="00922903"/>
    <w:rsid w:val="00925C34"/>
    <w:rsid w:val="00925CEB"/>
    <w:rsid w:val="00931444"/>
    <w:rsid w:val="0094352F"/>
    <w:rsid w:val="00945500"/>
    <w:rsid w:val="009458A3"/>
    <w:rsid w:val="00954DA5"/>
    <w:rsid w:val="009648B7"/>
    <w:rsid w:val="00973A48"/>
    <w:rsid w:val="009753C1"/>
    <w:rsid w:val="00975B55"/>
    <w:rsid w:val="009852B4"/>
    <w:rsid w:val="00990D2F"/>
    <w:rsid w:val="009953FE"/>
    <w:rsid w:val="009979E9"/>
    <w:rsid w:val="009A04FF"/>
    <w:rsid w:val="009A56EE"/>
    <w:rsid w:val="009B3B83"/>
    <w:rsid w:val="009C1A48"/>
    <w:rsid w:val="009C2881"/>
    <w:rsid w:val="009C7240"/>
    <w:rsid w:val="009C72AB"/>
    <w:rsid w:val="009D2796"/>
    <w:rsid w:val="009E13EF"/>
    <w:rsid w:val="009E74DB"/>
    <w:rsid w:val="009F3C8A"/>
    <w:rsid w:val="00A015D6"/>
    <w:rsid w:val="00A14118"/>
    <w:rsid w:val="00A172E1"/>
    <w:rsid w:val="00A205C7"/>
    <w:rsid w:val="00A27BA3"/>
    <w:rsid w:val="00A40FFA"/>
    <w:rsid w:val="00A436F1"/>
    <w:rsid w:val="00A4397D"/>
    <w:rsid w:val="00A444D8"/>
    <w:rsid w:val="00A46D79"/>
    <w:rsid w:val="00A50012"/>
    <w:rsid w:val="00A51FE6"/>
    <w:rsid w:val="00A53A2B"/>
    <w:rsid w:val="00A54FEB"/>
    <w:rsid w:val="00A55C70"/>
    <w:rsid w:val="00A5797C"/>
    <w:rsid w:val="00A65947"/>
    <w:rsid w:val="00A807D0"/>
    <w:rsid w:val="00A85D4C"/>
    <w:rsid w:val="00A86641"/>
    <w:rsid w:val="00A8754A"/>
    <w:rsid w:val="00AB0B81"/>
    <w:rsid w:val="00AB6A68"/>
    <w:rsid w:val="00AC0A05"/>
    <w:rsid w:val="00AC594B"/>
    <w:rsid w:val="00AD73F6"/>
    <w:rsid w:val="00AE52FD"/>
    <w:rsid w:val="00B01B15"/>
    <w:rsid w:val="00B0370E"/>
    <w:rsid w:val="00B11EE8"/>
    <w:rsid w:val="00B15607"/>
    <w:rsid w:val="00B17DF6"/>
    <w:rsid w:val="00B23A4F"/>
    <w:rsid w:val="00B24616"/>
    <w:rsid w:val="00B37B37"/>
    <w:rsid w:val="00B44120"/>
    <w:rsid w:val="00B47614"/>
    <w:rsid w:val="00B55BFC"/>
    <w:rsid w:val="00B567A5"/>
    <w:rsid w:val="00B60D6E"/>
    <w:rsid w:val="00B652B4"/>
    <w:rsid w:val="00B66A57"/>
    <w:rsid w:val="00B679AD"/>
    <w:rsid w:val="00B75014"/>
    <w:rsid w:val="00B80416"/>
    <w:rsid w:val="00B91AA6"/>
    <w:rsid w:val="00B963F5"/>
    <w:rsid w:val="00BA5306"/>
    <w:rsid w:val="00BA7341"/>
    <w:rsid w:val="00BB30A0"/>
    <w:rsid w:val="00BB30A7"/>
    <w:rsid w:val="00BB532A"/>
    <w:rsid w:val="00BB6823"/>
    <w:rsid w:val="00BB7C25"/>
    <w:rsid w:val="00BE4258"/>
    <w:rsid w:val="00BF46FB"/>
    <w:rsid w:val="00BF711F"/>
    <w:rsid w:val="00C03CFA"/>
    <w:rsid w:val="00C11D41"/>
    <w:rsid w:val="00C12259"/>
    <w:rsid w:val="00C12B5C"/>
    <w:rsid w:val="00C14922"/>
    <w:rsid w:val="00C157A5"/>
    <w:rsid w:val="00C37BA2"/>
    <w:rsid w:val="00C41748"/>
    <w:rsid w:val="00C433B4"/>
    <w:rsid w:val="00C44CDF"/>
    <w:rsid w:val="00C5174B"/>
    <w:rsid w:val="00C51B6E"/>
    <w:rsid w:val="00C54178"/>
    <w:rsid w:val="00C64D00"/>
    <w:rsid w:val="00C6720D"/>
    <w:rsid w:val="00C71249"/>
    <w:rsid w:val="00C90DB5"/>
    <w:rsid w:val="00C95F7E"/>
    <w:rsid w:val="00CA03C2"/>
    <w:rsid w:val="00CA6E8D"/>
    <w:rsid w:val="00CB4735"/>
    <w:rsid w:val="00CB5085"/>
    <w:rsid w:val="00CB576F"/>
    <w:rsid w:val="00CC28F0"/>
    <w:rsid w:val="00CC3551"/>
    <w:rsid w:val="00CC3D7F"/>
    <w:rsid w:val="00CD7EC6"/>
    <w:rsid w:val="00CE0220"/>
    <w:rsid w:val="00CE087D"/>
    <w:rsid w:val="00CE25B8"/>
    <w:rsid w:val="00CE2BD7"/>
    <w:rsid w:val="00CE31BF"/>
    <w:rsid w:val="00CF742E"/>
    <w:rsid w:val="00D350F4"/>
    <w:rsid w:val="00D45E3F"/>
    <w:rsid w:val="00D55AA9"/>
    <w:rsid w:val="00D63E46"/>
    <w:rsid w:val="00D656BB"/>
    <w:rsid w:val="00D70808"/>
    <w:rsid w:val="00D854C9"/>
    <w:rsid w:val="00D927CF"/>
    <w:rsid w:val="00DA26B3"/>
    <w:rsid w:val="00DA5160"/>
    <w:rsid w:val="00DA5D53"/>
    <w:rsid w:val="00DA78A7"/>
    <w:rsid w:val="00DB1041"/>
    <w:rsid w:val="00DB1F15"/>
    <w:rsid w:val="00DB29F2"/>
    <w:rsid w:val="00DB43D3"/>
    <w:rsid w:val="00DB460F"/>
    <w:rsid w:val="00DC0A67"/>
    <w:rsid w:val="00DD5C52"/>
    <w:rsid w:val="00DE0597"/>
    <w:rsid w:val="00DE1B4A"/>
    <w:rsid w:val="00DE2C41"/>
    <w:rsid w:val="00DF26CA"/>
    <w:rsid w:val="00DF350B"/>
    <w:rsid w:val="00E052FB"/>
    <w:rsid w:val="00E124C0"/>
    <w:rsid w:val="00E168E7"/>
    <w:rsid w:val="00E35842"/>
    <w:rsid w:val="00E410E0"/>
    <w:rsid w:val="00E424F2"/>
    <w:rsid w:val="00E431E6"/>
    <w:rsid w:val="00E56867"/>
    <w:rsid w:val="00E6165F"/>
    <w:rsid w:val="00E73611"/>
    <w:rsid w:val="00E76830"/>
    <w:rsid w:val="00E83204"/>
    <w:rsid w:val="00E86A9D"/>
    <w:rsid w:val="00E952E1"/>
    <w:rsid w:val="00E96D9C"/>
    <w:rsid w:val="00EA30A0"/>
    <w:rsid w:val="00EA3BE3"/>
    <w:rsid w:val="00EA4AAC"/>
    <w:rsid w:val="00EB6479"/>
    <w:rsid w:val="00EC3F51"/>
    <w:rsid w:val="00ED4F8C"/>
    <w:rsid w:val="00EE1054"/>
    <w:rsid w:val="00EE161B"/>
    <w:rsid w:val="00F00815"/>
    <w:rsid w:val="00F07CA2"/>
    <w:rsid w:val="00F11EA1"/>
    <w:rsid w:val="00F20085"/>
    <w:rsid w:val="00F248FD"/>
    <w:rsid w:val="00F30924"/>
    <w:rsid w:val="00F3532E"/>
    <w:rsid w:val="00F41422"/>
    <w:rsid w:val="00F61BD2"/>
    <w:rsid w:val="00F63FEA"/>
    <w:rsid w:val="00F81828"/>
    <w:rsid w:val="00FA3732"/>
    <w:rsid w:val="00FC04D5"/>
    <w:rsid w:val="00FC661D"/>
    <w:rsid w:val="00FD459C"/>
    <w:rsid w:val="00FE1E8B"/>
    <w:rsid w:val="00FE3427"/>
    <w:rsid w:val="00FE4ADC"/>
    <w:rsid w:val="00FF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1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BB30A0"/>
    <w:pPr>
      <w:keepNext/>
      <w:widowControl/>
      <w:autoSpaceDE/>
      <w:autoSpaceDN/>
      <w:adjustRightInd/>
      <w:jc w:val="both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6C10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a5">
    <w:name w:val="Body Text"/>
    <w:basedOn w:val="a"/>
    <w:rsid w:val="008C6C10"/>
    <w:pPr>
      <w:widowControl/>
      <w:tabs>
        <w:tab w:val="left" w:pos="4140"/>
      </w:tabs>
      <w:autoSpaceDE/>
      <w:autoSpaceDN/>
      <w:adjustRightInd/>
      <w:jc w:val="center"/>
    </w:pPr>
    <w:rPr>
      <w:bCs/>
      <w:sz w:val="28"/>
      <w:szCs w:val="28"/>
    </w:rPr>
  </w:style>
  <w:style w:type="paragraph" w:styleId="a6">
    <w:name w:val="header"/>
    <w:basedOn w:val="a"/>
    <w:rsid w:val="0005240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2400"/>
  </w:style>
  <w:style w:type="character" w:customStyle="1" w:styleId="a4">
    <w:name w:val="Название Знак"/>
    <w:link w:val="a3"/>
    <w:rsid w:val="00F20085"/>
    <w:rPr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79A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679AD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"/>
    <w:rsid w:val="00740FAD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740FAD"/>
    <w:pPr>
      <w:shd w:val="clear" w:color="auto" w:fill="FFFFFF"/>
      <w:autoSpaceDE/>
      <w:autoSpaceDN/>
      <w:adjustRightInd/>
      <w:spacing w:line="0" w:lineRule="atLeast"/>
    </w:pPr>
    <w:rPr>
      <w:sz w:val="25"/>
      <w:szCs w:val="25"/>
    </w:rPr>
  </w:style>
  <w:style w:type="character" w:customStyle="1" w:styleId="20">
    <w:name w:val="Заголовок 2 Знак"/>
    <w:basedOn w:val="a0"/>
    <w:link w:val="2"/>
    <w:rsid w:val="00BB30A0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3852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5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жилищно-коммунального комплекса</vt:lpstr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жилищно-коммунального комплекса</dc:title>
  <dc:subject/>
  <dc:creator>5</dc:creator>
  <cp:keywords/>
  <cp:lastModifiedBy>USER3</cp:lastModifiedBy>
  <cp:revision>10</cp:revision>
  <cp:lastPrinted>2018-10-19T05:36:00Z</cp:lastPrinted>
  <dcterms:created xsi:type="dcterms:W3CDTF">2017-10-03T11:52:00Z</dcterms:created>
  <dcterms:modified xsi:type="dcterms:W3CDTF">2018-11-01T12:01:00Z</dcterms:modified>
</cp:coreProperties>
</file>