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C06FD2" w:rsidP="00382C4A">
      <w:pPr>
        <w:tabs>
          <w:tab w:val="left" w:pos="7920"/>
        </w:tabs>
        <w:rPr>
          <w:b/>
          <w:sz w:val="24"/>
        </w:rPr>
      </w:pPr>
    </w:p>
    <w:p w:rsidR="00F23ED3" w:rsidRPr="007B6D9C" w:rsidRDefault="00DB6B55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23900" cy="8572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697525" w:rsidRPr="007B6D9C" w:rsidRDefault="00697525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F23ED3">
      <w:pPr>
        <w:rPr>
          <w:iCs/>
          <w:szCs w:val="28"/>
        </w:rPr>
      </w:pPr>
      <w:r w:rsidRPr="007B6D9C">
        <w:rPr>
          <w:sz w:val="24"/>
        </w:rPr>
        <w:t xml:space="preserve">          </w:t>
      </w:r>
      <w:r w:rsidRPr="005D79D6">
        <w:rPr>
          <w:b/>
          <w:bCs/>
          <w:szCs w:val="28"/>
        </w:rPr>
        <w:t xml:space="preserve">от    </w:t>
      </w:r>
      <w:r w:rsidR="006827EB" w:rsidRPr="00660579">
        <w:rPr>
          <w:bCs/>
          <w:i/>
          <w:szCs w:val="28"/>
        </w:rPr>
        <w:t>23.04.2021</w:t>
      </w:r>
      <w:r w:rsidRPr="00660579">
        <w:rPr>
          <w:i/>
          <w:iCs/>
          <w:szCs w:val="28"/>
        </w:rPr>
        <w:t xml:space="preserve"> </w:t>
      </w:r>
      <w:r w:rsidRPr="005D79D6">
        <w:rPr>
          <w:iCs/>
          <w:szCs w:val="28"/>
        </w:rPr>
        <w:t xml:space="preserve"> </w:t>
      </w:r>
      <w:r w:rsidR="005D79D6">
        <w:rPr>
          <w:i/>
          <w:iCs/>
          <w:szCs w:val="28"/>
        </w:rPr>
        <w:t xml:space="preserve">                         </w:t>
      </w:r>
      <w:r w:rsidR="002C0620" w:rsidRPr="005D79D6">
        <w:rPr>
          <w:i/>
          <w:iCs/>
          <w:szCs w:val="28"/>
        </w:rPr>
        <w:t xml:space="preserve">     </w:t>
      </w:r>
      <w:r w:rsidR="006827EB">
        <w:rPr>
          <w:i/>
          <w:iCs/>
          <w:szCs w:val="28"/>
        </w:rPr>
        <w:t xml:space="preserve">                              </w:t>
      </w:r>
      <w:r w:rsidR="002C0620" w:rsidRPr="005D79D6">
        <w:rPr>
          <w:i/>
          <w:iCs/>
          <w:szCs w:val="28"/>
        </w:rPr>
        <w:t xml:space="preserve"> </w:t>
      </w:r>
      <w:r w:rsidRPr="005D79D6">
        <w:rPr>
          <w:b/>
          <w:bCs/>
          <w:szCs w:val="28"/>
        </w:rPr>
        <w:t xml:space="preserve">№  </w:t>
      </w:r>
      <w:r w:rsidR="00660579" w:rsidRPr="00660579">
        <w:rPr>
          <w:bCs/>
          <w:i/>
          <w:szCs w:val="28"/>
        </w:rPr>
        <w:t>60</w:t>
      </w:r>
      <w:r w:rsidR="00DB6B55" w:rsidRPr="00660579">
        <w:rPr>
          <w:bCs/>
          <w:i/>
          <w:szCs w:val="28"/>
        </w:rPr>
        <w:t xml:space="preserve">   </w:t>
      </w:r>
      <w:r w:rsidR="00DB6B55" w:rsidRPr="005D79D6">
        <w:rPr>
          <w:b/>
          <w:bCs/>
          <w:szCs w:val="28"/>
        </w:rPr>
        <w:t xml:space="preserve">      </w:t>
      </w:r>
      <w:r w:rsidRPr="002C0620">
        <w:rPr>
          <w:b/>
          <w:bCs/>
          <w:szCs w:val="28"/>
        </w:rPr>
        <w:t xml:space="preserve"> </w:t>
      </w:r>
      <w:r w:rsidRPr="00697525">
        <w:rPr>
          <w:i/>
          <w:iCs/>
          <w:szCs w:val="28"/>
        </w:rPr>
        <w:t xml:space="preserve">   </w:t>
      </w:r>
      <w:r w:rsidRPr="007B6D9C">
        <w:rPr>
          <w:iCs/>
          <w:szCs w:val="28"/>
        </w:rPr>
        <w:t xml:space="preserve">  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DB6B55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28574</wp:posOffset>
                </wp:positionV>
                <wp:extent cx="12573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    </w:pict>
          </mc:Fallback>
        </mc:AlternateContent>
      </w:r>
      <w:r w:rsidR="00DB6B55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28574</wp:posOffset>
                </wp:positionV>
                <wp:extent cx="12573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    </w:pict>
          </mc:Fallback>
        </mc:AlternateConten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DB6B55" w:rsidRPr="00D42BE4" w:rsidRDefault="00DB6B55" w:rsidP="001E5DE9">
      <w:pPr>
        <w:rPr>
          <w:szCs w:val="28"/>
        </w:rPr>
      </w:pPr>
    </w:p>
    <w:p w:rsidR="00FE5FB8" w:rsidRDefault="00BC774E" w:rsidP="00FE5FB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20449" w:rsidRPr="000B228E">
        <w:rPr>
          <w:b/>
          <w:szCs w:val="28"/>
        </w:rPr>
        <w:t xml:space="preserve">О </w:t>
      </w:r>
      <w:r w:rsidR="00327AA3">
        <w:rPr>
          <w:b/>
          <w:szCs w:val="28"/>
        </w:rPr>
        <w:t xml:space="preserve">признании </w:t>
      </w:r>
      <w:proofErr w:type="gramStart"/>
      <w:r w:rsidR="00327AA3">
        <w:rPr>
          <w:b/>
          <w:szCs w:val="28"/>
        </w:rPr>
        <w:t>утратившими</w:t>
      </w:r>
      <w:proofErr w:type="gramEnd"/>
      <w:r w:rsidR="00327AA3">
        <w:rPr>
          <w:b/>
          <w:szCs w:val="28"/>
        </w:rPr>
        <w:t xml:space="preserve"> силу некоторых нормативных правовых актов администрации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2143D0">
        <w:rPr>
          <w:b/>
          <w:szCs w:val="28"/>
        </w:rPr>
        <w:t xml:space="preserve"> 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CA1A83">
      <w:pPr>
        <w:rPr>
          <w:b/>
          <w:szCs w:val="28"/>
        </w:rPr>
      </w:pPr>
    </w:p>
    <w:p w:rsidR="00BC774E" w:rsidRPr="00241268" w:rsidRDefault="00327AA3" w:rsidP="00241268">
      <w:pPr>
        <w:ind w:firstLine="851"/>
        <w:jc w:val="both"/>
        <w:rPr>
          <w:szCs w:val="28"/>
        </w:rPr>
      </w:pPr>
      <w:r w:rsidRPr="00327AA3">
        <w:t xml:space="preserve">Во исполнение  Федерального  закона </w:t>
      </w:r>
      <w:r w:rsidRPr="00327AA3">
        <w:rPr>
          <w:bCs/>
        </w:rPr>
        <w:t>от  06 октяб</w:t>
      </w:r>
      <w:r>
        <w:rPr>
          <w:bCs/>
        </w:rPr>
        <w:t>ря 2003 года  №</w:t>
      </w:r>
      <w:r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Pr="00327AA3">
        <w:t xml:space="preserve"> </w:t>
      </w:r>
      <w:r w:rsidR="00241268">
        <w:t>в связи с привидением нормативно правовых актов с действующим законодательством</w:t>
      </w:r>
      <w:r>
        <w:t xml:space="preserve">, </w:t>
      </w:r>
      <w:r w:rsidR="00241268">
        <w:t xml:space="preserve">уставом </w:t>
      </w:r>
      <w:r w:rsidR="00241268" w:rsidRPr="00241268">
        <w:rPr>
          <w:szCs w:val="28"/>
        </w:rPr>
        <w:t>Запорожского сельского поселения Темрюкского района</w:t>
      </w:r>
      <w:proofErr w:type="gramStart"/>
      <w:r w:rsidR="00241268">
        <w:rPr>
          <w:b/>
          <w:szCs w:val="28"/>
        </w:rPr>
        <w:t xml:space="preserve"> </w:t>
      </w:r>
      <w:r w:rsidR="00241268">
        <w:rPr>
          <w:szCs w:val="28"/>
        </w:rPr>
        <w:t>,</w:t>
      </w:r>
      <w:proofErr w:type="gramEnd"/>
      <w:r w:rsidR="00241268">
        <w:rPr>
          <w:szCs w:val="28"/>
        </w:rPr>
        <w:t xml:space="preserve"> </w:t>
      </w:r>
      <w:r w:rsidR="00BC774E" w:rsidRPr="00327AA3">
        <w:t>п о с т а н о в л я ю:</w:t>
      </w:r>
    </w:p>
    <w:p w:rsidR="00327AA3" w:rsidRPr="00766F0F" w:rsidRDefault="00766F0F" w:rsidP="002C0620">
      <w:pPr>
        <w:ind w:firstLine="851"/>
        <w:jc w:val="both"/>
        <w:rPr>
          <w:szCs w:val="28"/>
        </w:rPr>
      </w:pPr>
      <w:r>
        <w:t xml:space="preserve">1. </w:t>
      </w:r>
      <w:r w:rsidR="00327AA3" w:rsidRPr="00766F0F">
        <w:t>Признать утратившими силу следующие</w:t>
      </w:r>
      <w:r w:rsidR="00327AA3" w:rsidRPr="00766F0F">
        <w:rPr>
          <w:szCs w:val="28"/>
        </w:rPr>
        <w:t xml:space="preserve"> нормативные правовые акты администрации Запорожского сельского поселения Темрюкского района</w:t>
      </w:r>
      <w:r w:rsidR="00EF7CAF">
        <w:rPr>
          <w:szCs w:val="28"/>
        </w:rPr>
        <w:t>:</w:t>
      </w:r>
      <w:r w:rsidR="00327AA3" w:rsidRPr="00766F0F">
        <w:rPr>
          <w:szCs w:val="28"/>
        </w:rPr>
        <w:t xml:space="preserve"> </w:t>
      </w:r>
    </w:p>
    <w:p w:rsidR="00EF7CAF" w:rsidRPr="00BC7926" w:rsidRDefault="00766F0F" w:rsidP="005D79D6">
      <w:pPr>
        <w:ind w:firstLine="851"/>
        <w:jc w:val="both"/>
        <w:rPr>
          <w:bCs/>
          <w:color w:val="26282F"/>
          <w:szCs w:val="28"/>
        </w:rPr>
      </w:pPr>
      <w:r w:rsidRPr="00BC7926">
        <w:t xml:space="preserve">1.1. </w:t>
      </w:r>
      <w:r w:rsidR="00DB6B55" w:rsidRPr="00BC7926">
        <w:rPr>
          <w:szCs w:val="28"/>
        </w:rPr>
        <w:t>П</w:t>
      </w:r>
      <w:r w:rsidR="00EF7CAF" w:rsidRPr="00BC7926">
        <w:rPr>
          <w:szCs w:val="28"/>
        </w:rPr>
        <w:t xml:space="preserve">остановление  администрации Запорожского сельского поселения Темрюкского района от </w:t>
      </w:r>
      <w:r w:rsidR="00BC7926" w:rsidRPr="00BC7926">
        <w:rPr>
          <w:szCs w:val="28"/>
        </w:rPr>
        <w:t>27</w:t>
      </w:r>
      <w:r w:rsidR="00EF7CAF" w:rsidRPr="00BC7926">
        <w:rPr>
          <w:szCs w:val="28"/>
        </w:rPr>
        <w:t xml:space="preserve"> </w:t>
      </w:r>
      <w:r w:rsidR="00BC7926" w:rsidRPr="00BC7926">
        <w:rPr>
          <w:szCs w:val="28"/>
        </w:rPr>
        <w:t>января 2014</w:t>
      </w:r>
      <w:r w:rsidR="00EF7CAF" w:rsidRPr="00BC7926">
        <w:rPr>
          <w:szCs w:val="28"/>
        </w:rPr>
        <w:t xml:space="preserve"> года № </w:t>
      </w:r>
      <w:r w:rsidR="00BC7926" w:rsidRPr="00BC7926">
        <w:rPr>
          <w:szCs w:val="28"/>
        </w:rPr>
        <w:t>1</w:t>
      </w:r>
      <w:r w:rsidR="00EF7CAF" w:rsidRPr="00BC7926">
        <w:rPr>
          <w:szCs w:val="28"/>
        </w:rPr>
        <w:t xml:space="preserve">4 </w:t>
      </w:r>
      <w:r w:rsidR="00EF7CAF" w:rsidRPr="00BC7926">
        <w:t>«</w:t>
      </w:r>
      <w:r w:rsidR="00BC7926" w:rsidRPr="00BC7926">
        <w:rPr>
          <w:bCs/>
          <w:color w:val="26282F"/>
          <w:szCs w:val="28"/>
        </w:rPr>
        <w:t>Об утверждении Положения «</w:t>
      </w:r>
      <w:r w:rsidR="00BC7926" w:rsidRPr="00BC7926">
        <w:rPr>
          <w:rFonts w:cs="Arial"/>
          <w:bCs/>
          <w:szCs w:val="28"/>
        </w:rPr>
        <w:t>О порядке сдачи квалификационного экзамена муниципальными служащими администрации Запорожского сельского поселения Темрюкского района</w:t>
      </w:r>
      <w:r w:rsidR="00BC7926" w:rsidRPr="00BC7926">
        <w:rPr>
          <w:rFonts w:cs="Arial"/>
          <w:spacing w:val="2"/>
          <w:szCs w:val="28"/>
          <w:shd w:val="clear" w:color="auto" w:fill="FFFFFF"/>
        </w:rPr>
        <w:t xml:space="preserve"> и о</w:t>
      </w:r>
      <w:r w:rsidR="00BC7926" w:rsidRPr="00BC7926">
        <w:rPr>
          <w:rFonts w:cs="Arial"/>
          <w:bCs/>
          <w:szCs w:val="28"/>
        </w:rPr>
        <w:t>ценки их знаний, навыков и умений (профессионального уровня)</w:t>
      </w:r>
      <w:r w:rsidR="00BC7926" w:rsidRPr="00BC7926">
        <w:rPr>
          <w:bCs/>
          <w:color w:val="26282F"/>
          <w:szCs w:val="28"/>
        </w:rPr>
        <w:t>»</w:t>
      </w:r>
      <w:r w:rsidR="00EF7CAF" w:rsidRPr="00BC7926">
        <w:t>»;</w:t>
      </w:r>
    </w:p>
    <w:p w:rsidR="00EF7CAF" w:rsidRPr="00BC7926" w:rsidRDefault="00EF7CAF" w:rsidP="005D79D6">
      <w:pPr>
        <w:pStyle w:val="ab"/>
        <w:ind w:firstLine="851"/>
        <w:jc w:val="both"/>
        <w:rPr>
          <w:szCs w:val="28"/>
        </w:rPr>
      </w:pPr>
      <w:r w:rsidRPr="00BC7926">
        <w:rPr>
          <w:szCs w:val="28"/>
        </w:rPr>
        <w:t>1.2.</w:t>
      </w:r>
      <w:r w:rsidR="00DB6B55" w:rsidRPr="00BC7926">
        <w:rPr>
          <w:szCs w:val="28"/>
        </w:rPr>
        <w:t xml:space="preserve"> П</w:t>
      </w:r>
      <w:r w:rsidRPr="00BC7926">
        <w:rPr>
          <w:szCs w:val="28"/>
        </w:rPr>
        <w:t xml:space="preserve">остановление  администрации Запорожского сельского поселения Темрюкского района от </w:t>
      </w:r>
      <w:r w:rsidR="00BC7926" w:rsidRPr="00BC7926">
        <w:rPr>
          <w:szCs w:val="28"/>
        </w:rPr>
        <w:t>17</w:t>
      </w:r>
      <w:r w:rsidRPr="00BC7926">
        <w:rPr>
          <w:szCs w:val="28"/>
        </w:rPr>
        <w:t xml:space="preserve"> </w:t>
      </w:r>
      <w:r w:rsidR="00BC7926" w:rsidRPr="00BC7926">
        <w:rPr>
          <w:szCs w:val="28"/>
        </w:rPr>
        <w:t xml:space="preserve">ноября </w:t>
      </w:r>
      <w:r w:rsidRPr="00BC7926">
        <w:rPr>
          <w:szCs w:val="28"/>
        </w:rPr>
        <w:t>201</w:t>
      </w:r>
      <w:r w:rsidR="00BC7926" w:rsidRPr="00BC7926">
        <w:rPr>
          <w:szCs w:val="28"/>
        </w:rPr>
        <w:t>7</w:t>
      </w:r>
      <w:r w:rsidRPr="00BC7926">
        <w:rPr>
          <w:szCs w:val="28"/>
        </w:rPr>
        <w:t xml:space="preserve"> года № 1</w:t>
      </w:r>
      <w:r w:rsidR="00BC7926" w:rsidRPr="00BC7926">
        <w:rPr>
          <w:szCs w:val="28"/>
        </w:rPr>
        <w:t xml:space="preserve">96 </w:t>
      </w:r>
      <w:r w:rsidRPr="00BC7926">
        <w:rPr>
          <w:szCs w:val="28"/>
        </w:rPr>
        <w:t>«</w:t>
      </w:r>
      <w:r w:rsidR="00BC7926" w:rsidRPr="00BC7926">
        <w:rPr>
          <w:szCs w:val="28"/>
        </w:rPr>
        <w:t>О порядке деятельности общественных кладбищ  на территории Запорожского сельского поселения Темрюкского района</w:t>
      </w:r>
      <w:r w:rsidRPr="00BC7926">
        <w:t>»;</w:t>
      </w:r>
    </w:p>
    <w:p w:rsidR="00EF7CAF" w:rsidRPr="005D79D6" w:rsidRDefault="00EF7CAF" w:rsidP="005D79D6">
      <w:pPr>
        <w:ind w:firstLine="851"/>
        <w:jc w:val="both"/>
        <w:rPr>
          <w:rFonts w:cs="Calibri"/>
          <w:bCs/>
          <w:kern w:val="1"/>
          <w:szCs w:val="28"/>
          <w:lang w:eastAsia="ar-SA"/>
        </w:rPr>
      </w:pPr>
      <w:r w:rsidRPr="005D79D6">
        <w:t>1.3.</w:t>
      </w:r>
      <w:r w:rsidR="00DB6B55" w:rsidRPr="005D79D6">
        <w:rPr>
          <w:szCs w:val="28"/>
        </w:rPr>
        <w:t xml:space="preserve"> П</w:t>
      </w:r>
      <w:r w:rsidRPr="005D79D6">
        <w:rPr>
          <w:szCs w:val="28"/>
        </w:rPr>
        <w:t>остановление  администрации Запорожского сельского поселения Темрюкского района от 1</w:t>
      </w:r>
      <w:r w:rsidR="005D79D6" w:rsidRPr="005D79D6">
        <w:rPr>
          <w:szCs w:val="28"/>
        </w:rPr>
        <w:t>4</w:t>
      </w:r>
      <w:r w:rsidRPr="005D79D6">
        <w:rPr>
          <w:szCs w:val="28"/>
        </w:rPr>
        <w:t xml:space="preserve"> апреля 20</w:t>
      </w:r>
      <w:r w:rsidR="005D79D6" w:rsidRPr="005D79D6">
        <w:rPr>
          <w:szCs w:val="28"/>
        </w:rPr>
        <w:t>20</w:t>
      </w:r>
      <w:r w:rsidRPr="005D79D6">
        <w:rPr>
          <w:szCs w:val="28"/>
        </w:rPr>
        <w:t xml:space="preserve"> года № 43 </w:t>
      </w:r>
      <w:r w:rsidRPr="005D79D6">
        <w:t>«</w:t>
      </w:r>
      <w:r w:rsidR="005D79D6" w:rsidRPr="005D79D6">
        <w:rPr>
          <w:szCs w:val="28"/>
        </w:rPr>
        <w:t>О внесении изменений в постановление администрации Запорожского сельского поселения от 17 ноября 2017 года  № 196 «О порядке деятельности общественных кладбищ  на территории Запорожского сельского поселения Темрюкского района»</w:t>
      </w:r>
      <w:r w:rsidRPr="005D79D6">
        <w:t>»</w:t>
      </w:r>
      <w:r w:rsidR="005D79D6" w:rsidRPr="005D79D6">
        <w:t>.</w:t>
      </w:r>
    </w:p>
    <w:p w:rsidR="005D79D6" w:rsidRDefault="00766F0F" w:rsidP="002C0620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</w:t>
      </w:r>
    </w:p>
    <w:p w:rsidR="005D79D6" w:rsidRPr="005D79D6" w:rsidRDefault="005D79D6" w:rsidP="005D79D6">
      <w:pPr>
        <w:jc w:val="center"/>
        <w:rPr>
          <w:sz w:val="24"/>
        </w:rPr>
      </w:pPr>
      <w:r w:rsidRPr="005D79D6">
        <w:rPr>
          <w:sz w:val="24"/>
        </w:rPr>
        <w:lastRenderedPageBreak/>
        <w:t>2</w:t>
      </w:r>
    </w:p>
    <w:p w:rsidR="00697525" w:rsidRPr="00766F0F" w:rsidRDefault="00CB40C5" w:rsidP="005D79D6">
      <w:pPr>
        <w:jc w:val="both"/>
        <w:rPr>
          <w:szCs w:val="28"/>
        </w:rPr>
      </w:pPr>
      <w:r w:rsidRPr="00D75E8A">
        <w:rPr>
          <w:szCs w:val="28"/>
        </w:rPr>
        <w:t>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возложить на </w:t>
      </w:r>
      <w:r w:rsidR="00CC515C">
        <w:t xml:space="preserve">начальника общего отдела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CC515C">
        <w:t>И.В.Рыбину.</w:t>
      </w:r>
    </w:p>
    <w:p w:rsidR="0030453D" w:rsidRPr="00EE02BD" w:rsidRDefault="00D34C9C" w:rsidP="00EE02BD">
      <w:pPr>
        <w:ind w:firstLine="851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EE02BD">
        <w:t>Постановление</w:t>
      </w:r>
      <w:r w:rsidR="00CB40C5" w:rsidRPr="00EE02BD">
        <w:t xml:space="preserve"> «</w:t>
      </w:r>
      <w:r w:rsidR="00EE02BD" w:rsidRPr="00EE02BD">
        <w:rPr>
          <w:szCs w:val="28"/>
        </w:rPr>
        <w:t xml:space="preserve">О признании </w:t>
      </w:r>
      <w:proofErr w:type="gramStart"/>
      <w:r w:rsidR="00EE02BD" w:rsidRPr="00EE02BD">
        <w:rPr>
          <w:szCs w:val="28"/>
        </w:rPr>
        <w:t>утратившими</w:t>
      </w:r>
      <w:proofErr w:type="gramEnd"/>
      <w:r w:rsidR="00EE02BD" w:rsidRPr="00EE02BD">
        <w:rPr>
          <w:szCs w:val="28"/>
        </w:rPr>
        <w:t xml:space="preserve"> силу некоторых нормативных правовых актов администрации З</w:t>
      </w:r>
      <w:r w:rsidR="00EE02BD">
        <w:rPr>
          <w:szCs w:val="28"/>
        </w:rPr>
        <w:t xml:space="preserve">апорожского сельского поселения </w:t>
      </w:r>
      <w:r w:rsidR="00EE02BD" w:rsidRPr="00EE02BD">
        <w:rPr>
          <w:szCs w:val="28"/>
        </w:rPr>
        <w:t>Темрюкского района</w:t>
      </w:r>
      <w:r w:rsidRPr="00EE02BD">
        <w:t xml:space="preserve">» </w:t>
      </w:r>
      <w:r w:rsidR="007C0B68" w:rsidRPr="00EE2551">
        <w:t>вступает в силу</w:t>
      </w:r>
      <w:r w:rsidR="00766F0F">
        <w:t xml:space="preserve"> на следующий день</w:t>
      </w:r>
      <w:r w:rsidR="007C0B68" w:rsidRPr="00EE2551">
        <w:t xml:space="preserve"> </w:t>
      </w:r>
      <w:r w:rsidR="00D42BE4">
        <w:t>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CC515C" w:rsidRDefault="00CC515C" w:rsidP="00FF2FFA">
      <w:pPr>
        <w:rPr>
          <w:szCs w:val="28"/>
        </w:rPr>
      </w:pPr>
    </w:p>
    <w:p w:rsidR="00EE02BD" w:rsidRDefault="00EE02BD" w:rsidP="00FF2FFA">
      <w:pPr>
        <w:rPr>
          <w:szCs w:val="28"/>
        </w:rPr>
      </w:pPr>
    </w:p>
    <w:p w:rsidR="00EE02BD" w:rsidRPr="00D42BE4" w:rsidRDefault="00EE02BD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844B1C" w:rsidRPr="00844B1C" w:rsidRDefault="007C0B68" w:rsidP="007C0B68">
      <w:pPr>
        <w:jc w:val="both"/>
        <w:rPr>
          <w:i/>
          <w:szCs w:val="28"/>
        </w:rPr>
        <w:sectPr w:rsidR="00844B1C" w:rsidRPr="00844B1C" w:rsidSect="00DB6B55">
          <w:headerReference w:type="even" r:id="rId10"/>
          <w:pgSz w:w="11906" w:h="16838"/>
          <w:pgMar w:top="568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</w:t>
      </w:r>
      <w:r w:rsidR="00EE02BD">
        <w:rPr>
          <w:i/>
          <w:szCs w:val="28"/>
        </w:rPr>
        <w:t xml:space="preserve">                                 </w:t>
      </w:r>
      <w:r w:rsidR="00EE02BD" w:rsidRPr="00EE02BD">
        <w:rPr>
          <w:szCs w:val="28"/>
        </w:rPr>
        <w:t>Н.Г.Колодина</w:t>
      </w:r>
      <w:r w:rsidR="00844B1C">
        <w:rPr>
          <w:i/>
          <w:szCs w:val="28"/>
        </w:rPr>
        <w:t xml:space="preserve">        </w:t>
      </w:r>
      <w:bookmarkStart w:id="1" w:name="_GoBack"/>
      <w:bookmarkEnd w:id="1"/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E4" w:rsidRDefault="007846E4">
      <w:r>
        <w:separator/>
      </w:r>
    </w:p>
  </w:endnote>
  <w:endnote w:type="continuationSeparator" w:id="0">
    <w:p w:rsidR="007846E4" w:rsidRDefault="007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E4" w:rsidRDefault="007846E4">
      <w:r>
        <w:separator/>
      </w:r>
    </w:p>
  </w:footnote>
  <w:footnote w:type="continuationSeparator" w:id="0">
    <w:p w:rsidR="007846E4" w:rsidRDefault="00784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60570"/>
    <w:rsid w:val="0018519C"/>
    <w:rsid w:val="001932A3"/>
    <w:rsid w:val="001A47C7"/>
    <w:rsid w:val="001B3955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41268"/>
    <w:rsid w:val="0026477C"/>
    <w:rsid w:val="00267C98"/>
    <w:rsid w:val="002744F6"/>
    <w:rsid w:val="002C0620"/>
    <w:rsid w:val="0030453D"/>
    <w:rsid w:val="00313BF4"/>
    <w:rsid w:val="00327AA3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634B"/>
    <w:rsid w:val="00587FD2"/>
    <w:rsid w:val="005900B1"/>
    <w:rsid w:val="005A279D"/>
    <w:rsid w:val="005A76F7"/>
    <w:rsid w:val="005C294F"/>
    <w:rsid w:val="005D79D6"/>
    <w:rsid w:val="005F1906"/>
    <w:rsid w:val="005F38B8"/>
    <w:rsid w:val="00603496"/>
    <w:rsid w:val="00604201"/>
    <w:rsid w:val="0061408B"/>
    <w:rsid w:val="00625FEC"/>
    <w:rsid w:val="006437CD"/>
    <w:rsid w:val="006470C2"/>
    <w:rsid w:val="006513A6"/>
    <w:rsid w:val="00660579"/>
    <w:rsid w:val="00660960"/>
    <w:rsid w:val="0067435F"/>
    <w:rsid w:val="006816C6"/>
    <w:rsid w:val="006827EB"/>
    <w:rsid w:val="00697525"/>
    <w:rsid w:val="006C141D"/>
    <w:rsid w:val="006D0FA4"/>
    <w:rsid w:val="00766CB5"/>
    <w:rsid w:val="00766F0F"/>
    <w:rsid w:val="00781918"/>
    <w:rsid w:val="007846E4"/>
    <w:rsid w:val="00790AC9"/>
    <w:rsid w:val="0079574F"/>
    <w:rsid w:val="0079638B"/>
    <w:rsid w:val="007C0B68"/>
    <w:rsid w:val="007C67C6"/>
    <w:rsid w:val="007D14CB"/>
    <w:rsid w:val="007E3043"/>
    <w:rsid w:val="00803306"/>
    <w:rsid w:val="00815AF1"/>
    <w:rsid w:val="0084087A"/>
    <w:rsid w:val="00844B1C"/>
    <w:rsid w:val="008546C8"/>
    <w:rsid w:val="00855909"/>
    <w:rsid w:val="0088377D"/>
    <w:rsid w:val="00883FBA"/>
    <w:rsid w:val="008A6A72"/>
    <w:rsid w:val="008B083B"/>
    <w:rsid w:val="008B37B1"/>
    <w:rsid w:val="008B76A9"/>
    <w:rsid w:val="008D10EE"/>
    <w:rsid w:val="008F0B1B"/>
    <w:rsid w:val="00910414"/>
    <w:rsid w:val="00917E44"/>
    <w:rsid w:val="00923304"/>
    <w:rsid w:val="00960A55"/>
    <w:rsid w:val="00991F8D"/>
    <w:rsid w:val="00996477"/>
    <w:rsid w:val="009B27CB"/>
    <w:rsid w:val="009B589B"/>
    <w:rsid w:val="009D074A"/>
    <w:rsid w:val="009D2EEE"/>
    <w:rsid w:val="009D598E"/>
    <w:rsid w:val="009E0ED1"/>
    <w:rsid w:val="00A0069D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6766E"/>
    <w:rsid w:val="00B824EB"/>
    <w:rsid w:val="00BB1A15"/>
    <w:rsid w:val="00BB5D30"/>
    <w:rsid w:val="00BC774E"/>
    <w:rsid w:val="00BC7926"/>
    <w:rsid w:val="00BE032E"/>
    <w:rsid w:val="00C058D9"/>
    <w:rsid w:val="00C06FD2"/>
    <w:rsid w:val="00C21959"/>
    <w:rsid w:val="00C9385B"/>
    <w:rsid w:val="00C945FE"/>
    <w:rsid w:val="00C96A0A"/>
    <w:rsid w:val="00CA1A83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34C9C"/>
    <w:rsid w:val="00D417F7"/>
    <w:rsid w:val="00D42BE4"/>
    <w:rsid w:val="00D45A73"/>
    <w:rsid w:val="00D51D2A"/>
    <w:rsid w:val="00D70F7E"/>
    <w:rsid w:val="00D81C7F"/>
    <w:rsid w:val="00D86BED"/>
    <w:rsid w:val="00DB6B55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7CAF"/>
    <w:rsid w:val="00F1487F"/>
    <w:rsid w:val="00F23ED3"/>
    <w:rsid w:val="00F57BF9"/>
    <w:rsid w:val="00F62EA3"/>
    <w:rsid w:val="00F738F9"/>
    <w:rsid w:val="00FA609E"/>
    <w:rsid w:val="00FC58EE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C792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C792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0377-EAEC-4431-97B8-16F25DB8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1</cp:lastModifiedBy>
  <cp:revision>7</cp:revision>
  <cp:lastPrinted>2020-05-12T06:02:00Z</cp:lastPrinted>
  <dcterms:created xsi:type="dcterms:W3CDTF">2021-04-19T08:47:00Z</dcterms:created>
  <dcterms:modified xsi:type="dcterms:W3CDTF">2021-04-26T05:41:00Z</dcterms:modified>
</cp:coreProperties>
</file>