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A1" w:rsidRDefault="004623A1" w:rsidP="004623A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63.2pt">
            <v:imagedata r:id="rId4" o:title="герб"/>
          </v:shape>
        </w:pict>
      </w:r>
    </w:p>
    <w:p w:rsidR="00B24A22" w:rsidRDefault="00B24A22" w:rsidP="004623A1">
      <w:pPr>
        <w:jc w:val="center"/>
        <w:rPr>
          <w:b/>
          <w:sz w:val="32"/>
          <w:szCs w:val="32"/>
        </w:rPr>
      </w:pPr>
    </w:p>
    <w:p w:rsidR="00C63CFE" w:rsidRDefault="00C63CFE" w:rsidP="00C63C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r w:rsidR="00161796">
        <w:rPr>
          <w:b/>
          <w:sz w:val="32"/>
          <w:szCs w:val="32"/>
        </w:rPr>
        <w:t>ЗАПОРОЖСКОГО</w:t>
      </w:r>
      <w:r>
        <w:rPr>
          <w:b/>
          <w:sz w:val="32"/>
          <w:szCs w:val="32"/>
        </w:rPr>
        <w:t xml:space="preserve"> СЕЛЬСКОГО ПОСЕЛЕНИЯ ТЕМРЮКСКОГО РАЙОНА</w:t>
      </w:r>
    </w:p>
    <w:p w:rsidR="00C63CFE" w:rsidRDefault="00C63CFE" w:rsidP="00C63CFE">
      <w:pPr>
        <w:jc w:val="center"/>
        <w:rPr>
          <w:b/>
          <w:sz w:val="32"/>
          <w:szCs w:val="32"/>
        </w:rPr>
      </w:pPr>
    </w:p>
    <w:p w:rsidR="009F0F7D" w:rsidRDefault="00C63CFE" w:rsidP="009F0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РЕШЕНИЕ  № </w:t>
      </w:r>
      <w:r w:rsidR="00BE304C" w:rsidRPr="00BE304C">
        <w:rPr>
          <w:sz w:val="32"/>
          <w:szCs w:val="32"/>
        </w:rPr>
        <w:t>32</w:t>
      </w:r>
      <w:r w:rsidR="00CB3FE8">
        <w:rPr>
          <w:sz w:val="32"/>
          <w:szCs w:val="32"/>
        </w:rPr>
        <w:t>6</w:t>
      </w:r>
    </w:p>
    <w:p w:rsidR="00C63CFE" w:rsidRPr="009F0F7D" w:rsidRDefault="004623A1" w:rsidP="009F0F7D">
      <w:pPr>
        <w:jc w:val="center"/>
        <w:rPr>
          <w:b/>
          <w:sz w:val="32"/>
          <w:szCs w:val="32"/>
        </w:rPr>
      </w:pPr>
      <w:r>
        <w:rPr>
          <w:sz w:val="28"/>
          <w:szCs w:val="28"/>
          <w:lang w:val="en-US"/>
        </w:rPr>
        <w:t>LXXXI</w:t>
      </w:r>
      <w:r>
        <w:rPr>
          <w:sz w:val="28"/>
          <w:szCs w:val="28"/>
        </w:rPr>
        <w:t xml:space="preserve"> </w:t>
      </w:r>
      <w:r w:rsidR="00C63CFE">
        <w:rPr>
          <w:sz w:val="28"/>
          <w:szCs w:val="28"/>
        </w:rPr>
        <w:t xml:space="preserve">сессия                                                         </w:t>
      </w:r>
      <w:r w:rsidR="00A132A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="00C63C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9F0F7D">
        <w:rPr>
          <w:sz w:val="28"/>
          <w:szCs w:val="28"/>
        </w:rPr>
        <w:t xml:space="preserve">  </w:t>
      </w:r>
      <w:r w:rsidR="00C63CFE">
        <w:rPr>
          <w:sz w:val="28"/>
          <w:szCs w:val="28"/>
          <w:lang w:val="en-US"/>
        </w:rPr>
        <w:t>I</w:t>
      </w:r>
      <w:r w:rsidR="00A132A2">
        <w:rPr>
          <w:sz w:val="28"/>
          <w:szCs w:val="28"/>
          <w:lang w:val="en-US"/>
        </w:rPr>
        <w:t>I</w:t>
      </w:r>
      <w:r w:rsidR="00C63CFE">
        <w:rPr>
          <w:sz w:val="28"/>
          <w:szCs w:val="28"/>
        </w:rPr>
        <w:t xml:space="preserve"> созыва</w:t>
      </w:r>
    </w:p>
    <w:p w:rsidR="00C63CFE" w:rsidRDefault="00C63CFE" w:rsidP="00C63CF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32A2" w:rsidRPr="00A132A2">
        <w:rPr>
          <w:sz w:val="28"/>
          <w:szCs w:val="28"/>
        </w:rPr>
        <w:t>17</w:t>
      </w:r>
      <w:r w:rsidR="00A132A2">
        <w:rPr>
          <w:sz w:val="28"/>
          <w:szCs w:val="28"/>
        </w:rPr>
        <w:t>» июня  2014</w:t>
      </w:r>
      <w:r>
        <w:rPr>
          <w:sz w:val="28"/>
          <w:szCs w:val="28"/>
        </w:rPr>
        <w:t xml:space="preserve"> года                            </w:t>
      </w:r>
      <w:r w:rsidR="00BE304C">
        <w:rPr>
          <w:sz w:val="28"/>
          <w:szCs w:val="28"/>
        </w:rPr>
        <w:t xml:space="preserve">                                        </w:t>
      </w:r>
      <w:proofErr w:type="spellStart"/>
      <w:r w:rsidR="00BE304C">
        <w:rPr>
          <w:sz w:val="28"/>
          <w:szCs w:val="28"/>
        </w:rPr>
        <w:t>ст-ца</w:t>
      </w:r>
      <w:proofErr w:type="spellEnd"/>
      <w:r w:rsidR="00BE304C">
        <w:rPr>
          <w:sz w:val="28"/>
          <w:szCs w:val="28"/>
        </w:rPr>
        <w:t xml:space="preserve">  </w:t>
      </w:r>
      <w:proofErr w:type="gramStart"/>
      <w:r w:rsidR="00BE304C">
        <w:rPr>
          <w:sz w:val="28"/>
          <w:szCs w:val="28"/>
        </w:rPr>
        <w:t>Запорожская</w:t>
      </w:r>
      <w:proofErr w:type="gramEnd"/>
    </w:p>
    <w:p w:rsidR="00C63CFE" w:rsidRDefault="00C63CFE" w:rsidP="00C63CFE">
      <w:pPr>
        <w:jc w:val="both"/>
        <w:rPr>
          <w:sz w:val="28"/>
          <w:szCs w:val="28"/>
        </w:rPr>
      </w:pPr>
    </w:p>
    <w:p w:rsidR="00BE304C" w:rsidRDefault="00BE304C" w:rsidP="00C63CFE">
      <w:pPr>
        <w:jc w:val="both"/>
        <w:rPr>
          <w:sz w:val="28"/>
          <w:szCs w:val="28"/>
        </w:rPr>
      </w:pPr>
    </w:p>
    <w:p w:rsidR="00C63CFE" w:rsidRDefault="00C055F5" w:rsidP="00582E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границ прилегающих к некоторым организациям и объектам территорий, на которых не доп</w:t>
      </w:r>
      <w:r w:rsidR="00582E7B">
        <w:rPr>
          <w:b/>
          <w:sz w:val="28"/>
          <w:szCs w:val="28"/>
        </w:rPr>
        <w:t>ускается розничная продажа алко</w:t>
      </w:r>
      <w:r>
        <w:rPr>
          <w:b/>
          <w:sz w:val="28"/>
          <w:szCs w:val="28"/>
        </w:rPr>
        <w:t>гольной продукции</w:t>
      </w:r>
      <w:r w:rsidR="00582E7B">
        <w:rPr>
          <w:b/>
          <w:sz w:val="28"/>
          <w:szCs w:val="28"/>
        </w:rPr>
        <w:t xml:space="preserve"> на территории </w:t>
      </w:r>
      <w:r w:rsidR="00BE304C">
        <w:rPr>
          <w:b/>
          <w:sz w:val="28"/>
          <w:szCs w:val="28"/>
        </w:rPr>
        <w:t>Запорожского</w:t>
      </w:r>
      <w:r w:rsidR="00C63CFE">
        <w:rPr>
          <w:b/>
          <w:sz w:val="28"/>
          <w:szCs w:val="28"/>
        </w:rPr>
        <w:t xml:space="preserve"> сельского поселения Темрюкского района </w:t>
      </w:r>
    </w:p>
    <w:p w:rsidR="00C63CFE" w:rsidRDefault="00C63CFE" w:rsidP="00C63CFE">
      <w:pPr>
        <w:jc w:val="center"/>
        <w:rPr>
          <w:b/>
          <w:sz w:val="28"/>
          <w:szCs w:val="28"/>
        </w:rPr>
      </w:pPr>
    </w:p>
    <w:p w:rsidR="00BE304C" w:rsidRDefault="00BE304C" w:rsidP="00C63CFE">
      <w:pPr>
        <w:jc w:val="center"/>
        <w:rPr>
          <w:b/>
          <w:sz w:val="28"/>
          <w:szCs w:val="28"/>
        </w:rPr>
      </w:pPr>
    </w:p>
    <w:p w:rsidR="0048578A" w:rsidRPr="0048578A" w:rsidRDefault="00C63CFE" w:rsidP="004857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82E7B">
        <w:rPr>
          <w:sz w:val="28"/>
          <w:szCs w:val="28"/>
        </w:rPr>
        <w:t xml:space="preserve">В соответствии с Федеральными законами от 6 октября 2003года №131-ФЗ «Об общих принципах организации местного самоуправления в Российской Федерации», от 22ноября 1995года 171-ФЗ «О государственном регулировании производства и оборота этилового спирта, алкогольной </w:t>
      </w:r>
      <w:r w:rsidR="00E42633">
        <w:rPr>
          <w:sz w:val="28"/>
          <w:szCs w:val="28"/>
        </w:rPr>
        <w:t>спиртосодержащей продукции и об ограниче</w:t>
      </w:r>
      <w:r w:rsidR="0048578A">
        <w:rPr>
          <w:sz w:val="28"/>
          <w:szCs w:val="28"/>
        </w:rPr>
        <w:t>нии потребления (распития) алког</w:t>
      </w:r>
      <w:r w:rsidR="00E42633">
        <w:rPr>
          <w:sz w:val="28"/>
          <w:szCs w:val="28"/>
        </w:rPr>
        <w:t>ольной продукции, №1425 «Об определении органами госу</w:t>
      </w:r>
      <w:r w:rsidR="0048578A">
        <w:rPr>
          <w:sz w:val="28"/>
          <w:szCs w:val="28"/>
        </w:rPr>
        <w:t>дарственной власти субъектов Российской Федерации мест массового скопления граждан и мест нахождения источников повышенной опасности</w:t>
      </w:r>
      <w:proofErr w:type="gramEnd"/>
      <w:r w:rsidR="0048578A">
        <w:rPr>
          <w:sz w:val="28"/>
          <w:szCs w:val="28"/>
        </w:rPr>
        <w:t xml:space="preserve">, </w:t>
      </w:r>
      <w:proofErr w:type="gramStart"/>
      <w:r w:rsidR="0048578A">
        <w:rPr>
          <w:sz w:val="28"/>
          <w:szCs w:val="28"/>
        </w:rPr>
        <w:t>в которых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582E7B">
        <w:rPr>
          <w:sz w:val="28"/>
          <w:szCs w:val="28"/>
        </w:rPr>
        <w:t>»</w:t>
      </w:r>
      <w:r w:rsidR="0048578A">
        <w:rPr>
          <w:sz w:val="28"/>
          <w:szCs w:val="28"/>
        </w:rPr>
        <w:t xml:space="preserve">, руководствуясь уставом </w:t>
      </w:r>
      <w:r w:rsidR="0048578A" w:rsidRPr="0048578A">
        <w:rPr>
          <w:sz w:val="28"/>
          <w:szCs w:val="28"/>
        </w:rPr>
        <w:t>Запорожского сельского поселения Темрюкског</w:t>
      </w:r>
      <w:r w:rsidR="0048578A">
        <w:rPr>
          <w:sz w:val="28"/>
          <w:szCs w:val="28"/>
        </w:rPr>
        <w:t xml:space="preserve">о района, Совет </w:t>
      </w:r>
      <w:r w:rsidR="0048578A" w:rsidRPr="0048578A">
        <w:rPr>
          <w:sz w:val="28"/>
          <w:szCs w:val="28"/>
        </w:rPr>
        <w:t>Запорожского сельского поселения Темрюкског</w:t>
      </w:r>
      <w:r w:rsidR="0048578A">
        <w:rPr>
          <w:sz w:val="28"/>
          <w:szCs w:val="28"/>
        </w:rPr>
        <w:t>о района</w:t>
      </w:r>
      <w:r w:rsidR="0048578A" w:rsidRPr="0048578A">
        <w:rPr>
          <w:sz w:val="28"/>
          <w:szCs w:val="28"/>
        </w:rPr>
        <w:t xml:space="preserve"> </w:t>
      </w:r>
      <w:r w:rsidR="0048578A">
        <w:rPr>
          <w:sz w:val="28"/>
          <w:szCs w:val="28"/>
        </w:rPr>
        <w:t>РЕШИЛ:</w:t>
      </w:r>
      <w:proofErr w:type="gramEnd"/>
    </w:p>
    <w:p w:rsidR="00C63CFE" w:rsidRDefault="00C63CFE" w:rsidP="00C63C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48578A">
        <w:rPr>
          <w:sz w:val="28"/>
          <w:szCs w:val="28"/>
        </w:rPr>
        <w:t xml:space="preserve">Определить способ расчета расстояния от детских, </w:t>
      </w:r>
      <w:r w:rsidR="00E60B2B">
        <w:rPr>
          <w:sz w:val="28"/>
          <w:szCs w:val="28"/>
        </w:rPr>
        <w:t>образовательных, медицинских организаций, объектов спорта, розничных рынков, мест массового скопления граждан, мест нахождения повышенной опасности, до границ, прилегающих к ним территорий, на которых не допускается розничная продажа алкогольной продукции</w:t>
      </w:r>
      <w:r w:rsidR="00B410CB">
        <w:rPr>
          <w:sz w:val="28"/>
          <w:szCs w:val="28"/>
        </w:rPr>
        <w:t xml:space="preserve"> </w:t>
      </w:r>
      <w:r w:rsidR="00E60B2B">
        <w:rPr>
          <w:sz w:val="28"/>
          <w:szCs w:val="28"/>
        </w:rPr>
        <w:t>- по прямой, по радиусу окружности.</w:t>
      </w:r>
      <w:proofErr w:type="gramEnd"/>
    </w:p>
    <w:p w:rsidR="00E60B2B" w:rsidRDefault="00E60B2B" w:rsidP="00C63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Границы прилегающих территорий определяются без учета рельефа местности, как площадь круга с центром в месте входа для посетителей на обособленную территорию организации/объекта. </w:t>
      </w:r>
      <w:proofErr w:type="gramStart"/>
      <w:r>
        <w:rPr>
          <w:sz w:val="28"/>
          <w:szCs w:val="28"/>
        </w:rPr>
        <w:t>При отсутствии обособленной территории – с центром в месте входа для посетителей непосредственно в здании</w:t>
      </w:r>
      <w:r w:rsidR="00B410CB">
        <w:rPr>
          <w:sz w:val="28"/>
          <w:szCs w:val="28"/>
        </w:rPr>
        <w:t xml:space="preserve"> </w:t>
      </w:r>
      <w:r>
        <w:rPr>
          <w:sz w:val="28"/>
          <w:szCs w:val="28"/>
        </w:rPr>
        <w:t>(строение, сооружение), в котором расположены</w:t>
      </w:r>
      <w:r w:rsidR="00B410CB">
        <w:rPr>
          <w:sz w:val="28"/>
          <w:szCs w:val="28"/>
        </w:rPr>
        <w:t xml:space="preserve"> организация/объект.</w:t>
      </w:r>
      <w:proofErr w:type="gramEnd"/>
      <w:r w:rsidR="00B410CB">
        <w:rPr>
          <w:sz w:val="28"/>
          <w:szCs w:val="28"/>
        </w:rPr>
        <w:t xml:space="preserve"> При наличии нескольких входов для посетителей на обособленную территорию или входов для посетителей непосредственно в здание (строение, сооружение), в котором расположена организация/объект, прилегающая территория определяется аналогично для каждого указанного входа.</w:t>
      </w:r>
    </w:p>
    <w:p w:rsidR="00D855BA" w:rsidRDefault="00D855BA" w:rsidP="00D855B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855BA" w:rsidRDefault="00D855BA" w:rsidP="00D855BA">
      <w:pPr>
        <w:jc w:val="center"/>
        <w:rPr>
          <w:sz w:val="28"/>
          <w:szCs w:val="28"/>
        </w:rPr>
      </w:pPr>
    </w:p>
    <w:p w:rsidR="00C63CFE" w:rsidRDefault="00C63CFE" w:rsidP="00C63C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B410CB">
        <w:rPr>
          <w:sz w:val="28"/>
          <w:szCs w:val="28"/>
        </w:rPr>
        <w:t xml:space="preserve">Установить на территории </w:t>
      </w:r>
      <w:r w:rsidR="00B410CB" w:rsidRPr="0048578A">
        <w:rPr>
          <w:sz w:val="28"/>
          <w:szCs w:val="28"/>
        </w:rPr>
        <w:t>Запорожского сельского поселения Темрюкског</w:t>
      </w:r>
      <w:r w:rsidR="00B410CB">
        <w:rPr>
          <w:sz w:val="28"/>
          <w:szCs w:val="28"/>
        </w:rPr>
        <w:t>о района минимальное значение расстояния от организаций</w:t>
      </w:r>
      <w:r w:rsidR="00842A2B">
        <w:rPr>
          <w:sz w:val="28"/>
          <w:szCs w:val="28"/>
        </w:rPr>
        <w:t>/объектов указанных в пункте 1 настоящего решения до границ прилегающих территорий к этим организациям/объектам, на которых не допускается розничная продажа алкогольной продукции, согласно приложению к настоящему решению.</w:t>
      </w:r>
    </w:p>
    <w:p w:rsidR="00842A2B" w:rsidRDefault="00842A2B" w:rsidP="00EF62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Pr="0048578A">
        <w:rPr>
          <w:sz w:val="28"/>
          <w:szCs w:val="28"/>
        </w:rPr>
        <w:t>Запорожского сельского поселения Темрюкског</w:t>
      </w:r>
      <w:r>
        <w:rPr>
          <w:sz w:val="28"/>
          <w:szCs w:val="28"/>
        </w:rPr>
        <w:t>о района, руководствуясь определенным в пункте 1 способом расчета расстояния, разработать и утвердить схемы границ прилегающих территорий к организациям/объектам, на которых не допускается розничная продажа алкогольной продукции</w:t>
      </w:r>
      <w:r w:rsidR="00C07C8E">
        <w:rPr>
          <w:sz w:val="28"/>
          <w:szCs w:val="28"/>
        </w:rPr>
        <w:t>.</w:t>
      </w:r>
    </w:p>
    <w:p w:rsidR="00842A2B" w:rsidRDefault="00C07C8E" w:rsidP="00EF62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7123">
        <w:rPr>
          <w:sz w:val="28"/>
          <w:szCs w:val="28"/>
        </w:rPr>
        <w:t xml:space="preserve">Общему отделу </w:t>
      </w:r>
      <w:r>
        <w:rPr>
          <w:sz w:val="28"/>
          <w:szCs w:val="28"/>
        </w:rPr>
        <w:t xml:space="preserve">администрации </w:t>
      </w:r>
      <w:r w:rsidRPr="0048578A">
        <w:rPr>
          <w:sz w:val="28"/>
          <w:szCs w:val="28"/>
        </w:rPr>
        <w:t>Запорожского сельского поселения Темрюкског</w:t>
      </w:r>
      <w:r w:rsidR="002D7123">
        <w:rPr>
          <w:sz w:val="28"/>
          <w:szCs w:val="28"/>
        </w:rPr>
        <w:t>о района (Яковлевой) обнародовать</w:t>
      </w:r>
      <w:r>
        <w:rPr>
          <w:sz w:val="28"/>
          <w:szCs w:val="28"/>
        </w:rPr>
        <w:t xml:space="preserve"> данное решение</w:t>
      </w:r>
      <w:r w:rsidR="002D7123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>.</w:t>
      </w:r>
    </w:p>
    <w:p w:rsidR="00EF627B" w:rsidRDefault="00C07C8E" w:rsidP="00EF62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EF627B">
        <w:rPr>
          <w:sz w:val="28"/>
          <w:szCs w:val="28"/>
        </w:rPr>
        <w:t>Контроль за</w:t>
      </w:r>
      <w:proofErr w:type="gramEnd"/>
      <w:r w:rsidR="00EF627B">
        <w:rPr>
          <w:sz w:val="28"/>
          <w:szCs w:val="28"/>
        </w:rPr>
        <w:t xml:space="preserve"> выполнением настоящего решения возложить на постоянную комиссию по вопросам обеспечения законности, правопорядка, охраны прав и свобод граждан, развития </w:t>
      </w:r>
      <w:r w:rsidR="00F316CE">
        <w:rPr>
          <w:sz w:val="28"/>
          <w:szCs w:val="28"/>
        </w:rPr>
        <w:t>местного самоуправления (</w:t>
      </w:r>
      <w:r w:rsidR="000102C4">
        <w:rPr>
          <w:sz w:val="28"/>
          <w:szCs w:val="28"/>
        </w:rPr>
        <w:t>Савин</w:t>
      </w:r>
      <w:r w:rsidR="00EF627B">
        <w:rPr>
          <w:sz w:val="28"/>
          <w:szCs w:val="28"/>
        </w:rPr>
        <w:t xml:space="preserve">) и заместителя главы </w:t>
      </w:r>
      <w:r w:rsidR="000102C4">
        <w:rPr>
          <w:sz w:val="28"/>
          <w:szCs w:val="28"/>
        </w:rPr>
        <w:t>Запорожского</w:t>
      </w:r>
      <w:r w:rsidR="00EF627B">
        <w:rPr>
          <w:sz w:val="28"/>
          <w:szCs w:val="28"/>
        </w:rPr>
        <w:t xml:space="preserve"> сельского поселения</w:t>
      </w:r>
      <w:r w:rsidR="000102C4">
        <w:rPr>
          <w:sz w:val="28"/>
          <w:szCs w:val="28"/>
        </w:rPr>
        <w:t xml:space="preserve"> Темрюкского района О.П.Макарову</w:t>
      </w:r>
      <w:r w:rsidR="00EF627B">
        <w:rPr>
          <w:sz w:val="28"/>
          <w:szCs w:val="28"/>
        </w:rPr>
        <w:t xml:space="preserve">. </w:t>
      </w:r>
    </w:p>
    <w:p w:rsidR="00C63CFE" w:rsidRDefault="00C63CFE" w:rsidP="00EF627B">
      <w:pPr>
        <w:ind w:firstLine="708"/>
        <w:jc w:val="both"/>
        <w:rPr>
          <w:sz w:val="28"/>
          <w:szCs w:val="28"/>
        </w:rPr>
      </w:pPr>
    </w:p>
    <w:p w:rsidR="00C63CFE" w:rsidRDefault="00C63CFE" w:rsidP="00C63CFE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73"/>
        <w:gridCol w:w="4882"/>
      </w:tblGrid>
      <w:tr w:rsidR="004459E9" w:rsidRPr="00E9159F">
        <w:tc>
          <w:tcPr>
            <w:tcW w:w="4927" w:type="dxa"/>
            <w:shd w:val="clear" w:color="auto" w:fill="auto"/>
          </w:tcPr>
          <w:p w:rsidR="004459E9" w:rsidRPr="00E9159F" w:rsidRDefault="00C07C8E" w:rsidP="00E9159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 w:rsidR="004459E9" w:rsidRPr="00E9159F">
              <w:rPr>
                <w:sz w:val="28"/>
                <w:szCs w:val="28"/>
              </w:rPr>
              <w:t xml:space="preserve"> обязанности главы</w:t>
            </w: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Запорожского сельского поселения</w:t>
            </w: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 xml:space="preserve">Темрюкского района </w:t>
            </w: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______________________Н.Г.Колодина</w:t>
            </w: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4459E9" w:rsidRPr="00E9159F" w:rsidRDefault="004459E9" w:rsidP="000867A2">
            <w:pPr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 xml:space="preserve">Председатель Совета </w:t>
            </w:r>
          </w:p>
          <w:p w:rsidR="004459E9" w:rsidRPr="00E9159F" w:rsidRDefault="004459E9" w:rsidP="000867A2">
            <w:pPr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Запорожского сельского поселения</w:t>
            </w: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 xml:space="preserve">Темрюкского района </w:t>
            </w:r>
          </w:p>
          <w:p w:rsidR="004459E9" w:rsidRPr="00E9159F" w:rsidRDefault="004459E9" w:rsidP="00E9159F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_________________В.А.Полтораченко</w:t>
            </w:r>
          </w:p>
        </w:tc>
      </w:tr>
    </w:tbl>
    <w:p w:rsidR="00C63CFE" w:rsidRDefault="00C63CFE"/>
    <w:p w:rsidR="00C63CFE" w:rsidRDefault="00C63CFE"/>
    <w:p w:rsidR="00C63CFE" w:rsidRDefault="00C63CFE"/>
    <w:p w:rsidR="00C63CFE" w:rsidRDefault="00C63CF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07C8E" w:rsidRDefault="00C07C8E"/>
    <w:p w:rsidR="00C63CFE" w:rsidRDefault="00C63CFE"/>
    <w:p w:rsidR="00C63CFE" w:rsidRDefault="00C63CFE"/>
    <w:p w:rsidR="00C63CFE" w:rsidRDefault="00C63CFE"/>
    <w:p w:rsidR="00863103" w:rsidRDefault="00863103" w:rsidP="00863103"/>
    <w:p w:rsidR="00863103" w:rsidRDefault="00863103" w:rsidP="00863103"/>
    <w:p w:rsidR="00D855BA" w:rsidRDefault="00D855BA" w:rsidP="00D855B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855BA" w:rsidRDefault="00B25365" w:rsidP="00D855B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D855BA">
        <w:rPr>
          <w:sz w:val="28"/>
          <w:szCs w:val="28"/>
        </w:rPr>
        <w:t xml:space="preserve"> Совета</w:t>
      </w:r>
    </w:p>
    <w:p w:rsidR="00D855BA" w:rsidRDefault="00D855BA" w:rsidP="00D855B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Запорожского сельского поселения</w:t>
      </w:r>
    </w:p>
    <w:p w:rsidR="00B25365" w:rsidRDefault="00D855BA" w:rsidP="00D855B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</w:p>
    <w:p w:rsidR="00B25365" w:rsidRDefault="00B25365" w:rsidP="00D855BA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LXXXI</w:t>
      </w:r>
      <w:r w:rsidR="00D855BA">
        <w:rPr>
          <w:sz w:val="28"/>
          <w:szCs w:val="28"/>
        </w:rPr>
        <w:t xml:space="preserve"> </w:t>
      </w:r>
      <w:proofErr w:type="gramStart"/>
      <w:r w:rsidR="00D855BA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</w:t>
      </w:r>
      <w:proofErr w:type="gramEnd"/>
      <w:r>
        <w:rPr>
          <w:sz w:val="28"/>
          <w:szCs w:val="28"/>
        </w:rPr>
        <w:t xml:space="preserve"> созыва</w:t>
      </w:r>
    </w:p>
    <w:p w:rsidR="00B25365" w:rsidRDefault="00B25365" w:rsidP="00D855BA">
      <w:pPr>
        <w:ind w:left="5220"/>
        <w:jc w:val="center"/>
        <w:rPr>
          <w:sz w:val="28"/>
          <w:szCs w:val="28"/>
        </w:rPr>
      </w:pPr>
      <w:r w:rsidRPr="00A132A2">
        <w:rPr>
          <w:sz w:val="28"/>
          <w:szCs w:val="28"/>
        </w:rPr>
        <w:t>17</w:t>
      </w:r>
      <w:r>
        <w:rPr>
          <w:sz w:val="28"/>
          <w:szCs w:val="28"/>
        </w:rPr>
        <w:t xml:space="preserve">.06.2014 года № </w:t>
      </w:r>
      <w:r w:rsidR="00D855BA">
        <w:rPr>
          <w:sz w:val="28"/>
          <w:szCs w:val="28"/>
        </w:rPr>
        <w:t>326</w:t>
      </w:r>
    </w:p>
    <w:p w:rsidR="00352A97" w:rsidRDefault="00352A97" w:rsidP="00352A97">
      <w:pPr>
        <w:rPr>
          <w:sz w:val="28"/>
          <w:szCs w:val="28"/>
        </w:rPr>
      </w:pPr>
    </w:p>
    <w:p w:rsidR="00352A97" w:rsidRDefault="00352A97" w:rsidP="00352A97">
      <w:pPr>
        <w:jc w:val="center"/>
        <w:rPr>
          <w:sz w:val="28"/>
          <w:szCs w:val="28"/>
        </w:rPr>
      </w:pPr>
    </w:p>
    <w:p w:rsidR="00352A97" w:rsidRDefault="00352A97" w:rsidP="00352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Минимальное значение расстояния от организаций/объектов до границ, прилегающих к ним территорий, на которых не допускается розничная продажа алкогольной продукции на территории Запорожского сельского поселения Темрюкского района</w:t>
      </w:r>
    </w:p>
    <w:p w:rsidR="00352A97" w:rsidRDefault="00352A97" w:rsidP="00352A97">
      <w:pPr>
        <w:jc w:val="center"/>
        <w:rPr>
          <w:b/>
          <w:sz w:val="28"/>
          <w:szCs w:val="28"/>
        </w:rPr>
      </w:pPr>
    </w:p>
    <w:p w:rsidR="00352A97" w:rsidRPr="00352A97" w:rsidRDefault="00352A97" w:rsidP="00352A9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2410"/>
        <w:gridCol w:w="2092"/>
      </w:tblGrid>
      <w:tr w:rsidR="00352A97" w:rsidRPr="00096D5B">
        <w:trPr>
          <w:trHeight w:val="560"/>
        </w:trPr>
        <w:tc>
          <w:tcPr>
            <w:tcW w:w="817" w:type="dxa"/>
            <w:vMerge w:val="restart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№</w:t>
            </w:r>
          </w:p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96D5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96D5B">
              <w:rPr>
                <w:sz w:val="28"/>
                <w:szCs w:val="28"/>
              </w:rPr>
              <w:t>/</w:t>
            </w:r>
            <w:proofErr w:type="spellStart"/>
            <w:r w:rsidRPr="00096D5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Тип организаций/объектов</w:t>
            </w:r>
          </w:p>
        </w:tc>
        <w:tc>
          <w:tcPr>
            <w:tcW w:w="4502" w:type="dxa"/>
            <w:gridSpan w:val="2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Минимальное значение расстояния</w:t>
            </w:r>
          </w:p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</w:tr>
      <w:tr w:rsidR="00352A97" w:rsidRPr="00096D5B">
        <w:trPr>
          <w:trHeight w:val="1040"/>
        </w:trPr>
        <w:tc>
          <w:tcPr>
            <w:tcW w:w="817" w:type="dxa"/>
            <w:vMerge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Предприятия розничной торговли</w:t>
            </w:r>
          </w:p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(м)</w:t>
            </w:r>
          </w:p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 xml:space="preserve">Предприятия общественного питания </w:t>
            </w:r>
          </w:p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(м)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352A97" w:rsidP="00352A97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Детские организации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50,0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10,0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352A97" w:rsidP="00352A97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50,0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10,0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8239A2" w:rsidP="008239A2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Медицинские организации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10,0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5,0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8239A2" w:rsidP="008239A2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Объекты спорта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30,0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30,0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8239A2" w:rsidP="008239A2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Розничные рынки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10,0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10,0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8239A2" w:rsidP="008239A2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Места массового скопления граждан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20,0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5,0</w:t>
            </w:r>
          </w:p>
        </w:tc>
      </w:tr>
      <w:tr w:rsidR="00352A97" w:rsidRPr="00096D5B">
        <w:tc>
          <w:tcPr>
            <w:tcW w:w="817" w:type="dxa"/>
          </w:tcPr>
          <w:p w:rsidR="00352A97" w:rsidRPr="00096D5B" w:rsidRDefault="00352A97" w:rsidP="00096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52A97" w:rsidRPr="00096D5B" w:rsidRDefault="008239A2" w:rsidP="008239A2">
            <w:pPr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Места нахождения источников повышенной опасности</w:t>
            </w:r>
          </w:p>
        </w:tc>
        <w:tc>
          <w:tcPr>
            <w:tcW w:w="2410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50,0</w:t>
            </w:r>
          </w:p>
        </w:tc>
        <w:tc>
          <w:tcPr>
            <w:tcW w:w="2092" w:type="dxa"/>
          </w:tcPr>
          <w:p w:rsidR="00352A97" w:rsidRPr="00096D5B" w:rsidRDefault="008239A2" w:rsidP="00096D5B">
            <w:pPr>
              <w:jc w:val="center"/>
              <w:rPr>
                <w:sz w:val="28"/>
                <w:szCs w:val="28"/>
              </w:rPr>
            </w:pPr>
            <w:r w:rsidRPr="00096D5B">
              <w:rPr>
                <w:sz w:val="28"/>
                <w:szCs w:val="28"/>
              </w:rPr>
              <w:t>50,0</w:t>
            </w:r>
          </w:p>
        </w:tc>
      </w:tr>
    </w:tbl>
    <w:p w:rsidR="00352A97" w:rsidRDefault="00352A97" w:rsidP="00352A97">
      <w:pPr>
        <w:jc w:val="center"/>
        <w:rPr>
          <w:b/>
          <w:sz w:val="28"/>
          <w:szCs w:val="28"/>
        </w:rPr>
      </w:pPr>
    </w:p>
    <w:p w:rsidR="008239A2" w:rsidRPr="008239A2" w:rsidRDefault="008239A2" w:rsidP="008239A2">
      <w:pPr>
        <w:rPr>
          <w:sz w:val="28"/>
          <w:szCs w:val="28"/>
        </w:rPr>
      </w:pPr>
    </w:p>
    <w:p w:rsidR="008239A2" w:rsidRPr="008239A2" w:rsidRDefault="008239A2" w:rsidP="008239A2">
      <w:pPr>
        <w:rPr>
          <w:sz w:val="28"/>
          <w:szCs w:val="28"/>
        </w:rPr>
      </w:pPr>
    </w:p>
    <w:p w:rsidR="00352A97" w:rsidRDefault="00352A97" w:rsidP="008239A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73"/>
        <w:gridCol w:w="4882"/>
      </w:tblGrid>
      <w:tr w:rsidR="00ED0BA5" w:rsidRPr="00E9159F">
        <w:tc>
          <w:tcPr>
            <w:tcW w:w="4927" w:type="dxa"/>
            <w:shd w:val="clear" w:color="auto" w:fill="auto"/>
          </w:tcPr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 w:rsidRPr="00E9159F">
              <w:rPr>
                <w:sz w:val="28"/>
                <w:szCs w:val="28"/>
              </w:rPr>
              <w:t xml:space="preserve"> обязанности главы</w:t>
            </w: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Запорожского сельского поселения</w:t>
            </w: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 xml:space="preserve">Темрюкского района </w:t>
            </w: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______________________Н.Г.Колодина</w:t>
            </w: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ED0BA5" w:rsidRPr="00E9159F" w:rsidRDefault="00ED0BA5" w:rsidP="00ED0BA5">
            <w:pPr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 xml:space="preserve">Председатель Совета </w:t>
            </w:r>
          </w:p>
          <w:p w:rsidR="00ED0BA5" w:rsidRPr="00E9159F" w:rsidRDefault="00ED0BA5" w:rsidP="00ED0BA5">
            <w:pPr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Запорожского сельского поселения</w:t>
            </w: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 xml:space="preserve">Темрюкского района </w:t>
            </w:r>
          </w:p>
          <w:p w:rsidR="00ED0BA5" w:rsidRPr="00E9159F" w:rsidRDefault="00ED0BA5" w:rsidP="00ED0BA5">
            <w:pPr>
              <w:jc w:val="both"/>
              <w:rPr>
                <w:sz w:val="28"/>
                <w:szCs w:val="28"/>
              </w:rPr>
            </w:pPr>
            <w:r w:rsidRPr="00E9159F">
              <w:rPr>
                <w:sz w:val="28"/>
                <w:szCs w:val="28"/>
              </w:rPr>
              <w:t>_________________В.А.Полтораченко</w:t>
            </w:r>
          </w:p>
        </w:tc>
      </w:tr>
    </w:tbl>
    <w:p w:rsidR="00352A97" w:rsidRDefault="00352A97" w:rsidP="00352A97">
      <w:pPr>
        <w:jc w:val="center"/>
        <w:rPr>
          <w:sz w:val="28"/>
          <w:szCs w:val="28"/>
        </w:rPr>
      </w:pPr>
    </w:p>
    <w:p w:rsidR="00352A97" w:rsidRDefault="00352A97" w:rsidP="00352A97">
      <w:pPr>
        <w:jc w:val="center"/>
        <w:rPr>
          <w:sz w:val="28"/>
          <w:szCs w:val="28"/>
        </w:rPr>
      </w:pPr>
    </w:p>
    <w:p w:rsidR="00352A97" w:rsidRDefault="00352A97" w:rsidP="00352A97">
      <w:pPr>
        <w:jc w:val="center"/>
      </w:pPr>
    </w:p>
    <w:sectPr w:rsidR="00352A97" w:rsidSect="004623A1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FE"/>
    <w:rsid w:val="000102C4"/>
    <w:rsid w:val="00053C13"/>
    <w:rsid w:val="000867A2"/>
    <w:rsid w:val="00096D5B"/>
    <w:rsid w:val="00161796"/>
    <w:rsid w:val="00203188"/>
    <w:rsid w:val="002A1689"/>
    <w:rsid w:val="002D7123"/>
    <w:rsid w:val="003219BC"/>
    <w:rsid w:val="00322EEC"/>
    <w:rsid w:val="00352A97"/>
    <w:rsid w:val="003A0962"/>
    <w:rsid w:val="004459E9"/>
    <w:rsid w:val="004623A1"/>
    <w:rsid w:val="0048578A"/>
    <w:rsid w:val="00582E7B"/>
    <w:rsid w:val="00681458"/>
    <w:rsid w:val="006F2B4A"/>
    <w:rsid w:val="007E693F"/>
    <w:rsid w:val="008239A2"/>
    <w:rsid w:val="00842A2B"/>
    <w:rsid w:val="00863103"/>
    <w:rsid w:val="008A1DCF"/>
    <w:rsid w:val="009B312A"/>
    <w:rsid w:val="009F0F7D"/>
    <w:rsid w:val="00A00E18"/>
    <w:rsid w:val="00A132A2"/>
    <w:rsid w:val="00AC7C9F"/>
    <w:rsid w:val="00B24A22"/>
    <w:rsid w:val="00B25365"/>
    <w:rsid w:val="00B410CB"/>
    <w:rsid w:val="00BE304C"/>
    <w:rsid w:val="00C055F5"/>
    <w:rsid w:val="00C07C8E"/>
    <w:rsid w:val="00C40DCD"/>
    <w:rsid w:val="00C63CFE"/>
    <w:rsid w:val="00CB3FE8"/>
    <w:rsid w:val="00D66007"/>
    <w:rsid w:val="00D855BA"/>
    <w:rsid w:val="00DB149F"/>
    <w:rsid w:val="00E42633"/>
    <w:rsid w:val="00E60B2B"/>
    <w:rsid w:val="00E83327"/>
    <w:rsid w:val="00E9159F"/>
    <w:rsid w:val="00EB2DF5"/>
    <w:rsid w:val="00ED0BA5"/>
    <w:rsid w:val="00EF627B"/>
    <w:rsid w:val="00F3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F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5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Настя</cp:lastModifiedBy>
  <cp:revision>2</cp:revision>
  <cp:lastPrinted>2014-06-18T08:40:00Z</cp:lastPrinted>
  <dcterms:created xsi:type="dcterms:W3CDTF">2016-06-14T08:34:00Z</dcterms:created>
  <dcterms:modified xsi:type="dcterms:W3CDTF">2016-06-14T08:34:00Z</dcterms:modified>
</cp:coreProperties>
</file>