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25" w:rsidRDefault="000B6AD8" w:rsidP="00AE244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ПРОЕКТ </w:t>
      </w:r>
    </w:p>
    <w:p w:rsidR="008A55D8" w:rsidRDefault="00BD3C25" w:rsidP="00AE2441">
      <w:pPr>
        <w:shd w:val="clear" w:color="auto" w:fill="FFFFFF"/>
        <w:spacing w:before="610" w:after="0" w:line="240" w:lineRule="atLeast"/>
        <w:ind w:left="9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E2441"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</w:p>
    <w:p w:rsidR="008A55D8" w:rsidRDefault="008A55D8" w:rsidP="00AE2441">
      <w:pPr>
        <w:shd w:val="clear" w:color="auto" w:fill="FFFFFF"/>
        <w:spacing w:before="610" w:after="0" w:line="240" w:lineRule="atLeast"/>
        <w:ind w:left="9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A55D8" w:rsidRDefault="008A55D8" w:rsidP="00AE2441">
      <w:pPr>
        <w:shd w:val="clear" w:color="auto" w:fill="FFFFFF"/>
        <w:spacing w:before="610" w:after="0" w:line="240" w:lineRule="atLeast"/>
        <w:ind w:left="9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A55D8" w:rsidRDefault="008A55D8" w:rsidP="00AE2441">
      <w:pPr>
        <w:shd w:val="clear" w:color="auto" w:fill="FFFFFF"/>
        <w:spacing w:before="610" w:after="0" w:line="240" w:lineRule="atLeast"/>
        <w:ind w:left="9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E2441" w:rsidRPr="00AE2441" w:rsidRDefault="00AE2441" w:rsidP="008A55D8">
      <w:pPr>
        <w:shd w:val="clear" w:color="auto" w:fill="FFFFFF"/>
        <w:spacing w:before="610" w:after="0" w:line="240" w:lineRule="atLeast"/>
        <w:ind w:left="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441">
        <w:rPr>
          <w:rFonts w:ascii="Times New Roman" w:eastAsia="Times New Roman" w:hAnsi="Times New Roman" w:cs="Times New Roman"/>
          <w:b/>
          <w:sz w:val="28"/>
          <w:szCs w:val="28"/>
        </w:rPr>
        <w:t>О формировании, утверждении планов-графиков закупок, внесения</w:t>
      </w:r>
    </w:p>
    <w:p w:rsidR="00AE2441" w:rsidRPr="00AE2441" w:rsidRDefault="00AE2441" w:rsidP="008A55D8">
      <w:pPr>
        <w:shd w:val="clear" w:color="auto" w:fill="FFFFFF"/>
        <w:spacing w:after="0" w:line="240" w:lineRule="atLeast"/>
        <w:ind w:left="1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441">
        <w:rPr>
          <w:rFonts w:ascii="Times New Roman" w:eastAsia="Times New Roman" w:hAnsi="Times New Roman" w:cs="Times New Roman"/>
          <w:b/>
          <w:sz w:val="28"/>
          <w:szCs w:val="28"/>
        </w:rPr>
        <w:t>изменений в такие планы-графики, размещения планов-графиков закупок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E2441">
        <w:rPr>
          <w:rFonts w:ascii="Times New Roman" w:eastAsia="Times New Roman" w:hAnsi="Times New Roman" w:cs="Times New Roman"/>
          <w:b/>
          <w:sz w:val="28"/>
          <w:szCs w:val="28"/>
        </w:rPr>
        <w:t>в единой информационной системе в сфере закупок для нужд</w:t>
      </w:r>
    </w:p>
    <w:p w:rsidR="00AE2441" w:rsidRDefault="00AE2441" w:rsidP="00AE2441">
      <w:pPr>
        <w:shd w:val="clear" w:color="auto" w:fill="FFFFFF"/>
        <w:spacing w:after="0" w:line="240" w:lineRule="atLeast"/>
        <w:ind w:left="7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Запорожского сельского поселения</w:t>
      </w:r>
      <w:r w:rsidRPr="00AE2441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Темрюкск</w:t>
      </w:r>
      <w:r w:rsidR="005F50A2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Pr="00AE24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 w:rsidR="005F50A2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8A55D8" w:rsidRPr="00AE2441" w:rsidRDefault="008A55D8" w:rsidP="00AE2441">
      <w:pPr>
        <w:shd w:val="clear" w:color="auto" w:fill="FFFFFF"/>
        <w:spacing w:after="0" w:line="240" w:lineRule="atLeast"/>
        <w:ind w:left="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441" w:rsidRPr="00AE2441" w:rsidRDefault="00AE2441" w:rsidP="008A55D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2441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30 сентября 2019 года 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</w:t>
      </w:r>
      <w:proofErr w:type="gramEnd"/>
      <w:r w:rsidRPr="00AE2441">
        <w:rPr>
          <w:rFonts w:ascii="Times New Roman" w:eastAsia="Times New Roman" w:hAnsi="Times New Roman" w:cs="Times New Roman"/>
          <w:sz w:val="28"/>
          <w:szCs w:val="28"/>
        </w:rPr>
        <w:t xml:space="preserve">, особенностей включения информации в такие планы-графики и требований к форме планов-графиков закупок и о признании </w:t>
      </w:r>
      <w:proofErr w:type="gramStart"/>
      <w:r w:rsidRPr="00AE2441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AE2441">
        <w:rPr>
          <w:rFonts w:ascii="Times New Roman" w:eastAsia="Times New Roman" w:hAnsi="Times New Roman" w:cs="Times New Roman"/>
          <w:sz w:val="28"/>
          <w:szCs w:val="28"/>
        </w:rPr>
        <w:t xml:space="preserve"> силу отдельных решений Правительства Российской Федерации» </w:t>
      </w:r>
      <w:r w:rsidRPr="00AE2441">
        <w:rPr>
          <w:rFonts w:ascii="Times New Roman" w:eastAsia="Times New Roman" w:hAnsi="Times New Roman" w:cs="Times New Roman"/>
          <w:spacing w:val="68"/>
          <w:sz w:val="28"/>
          <w:szCs w:val="28"/>
        </w:rPr>
        <w:t>постановляю:</w:t>
      </w:r>
    </w:p>
    <w:p w:rsidR="00AE2441" w:rsidRPr="00AE2441" w:rsidRDefault="00AE2441" w:rsidP="008A55D8">
      <w:pPr>
        <w:widowControl w:val="0"/>
        <w:numPr>
          <w:ilvl w:val="0"/>
          <w:numId w:val="1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AE2441">
        <w:rPr>
          <w:rFonts w:ascii="Times New Roman" w:eastAsia="Times New Roman" w:hAnsi="Times New Roman" w:cs="Times New Roman"/>
          <w:sz w:val="28"/>
          <w:szCs w:val="28"/>
        </w:rPr>
        <w:t>Утвердить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 для нужд Запорожского сельского поселения Темрюкск</w:t>
      </w:r>
      <w:r w:rsidR="005F50A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E2441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F50A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E2441">
        <w:rPr>
          <w:rFonts w:ascii="Times New Roman" w:eastAsia="Times New Roman" w:hAnsi="Times New Roman" w:cs="Times New Roman"/>
          <w:sz w:val="28"/>
          <w:szCs w:val="28"/>
        </w:rPr>
        <w:t xml:space="preserve"> (приложение).</w:t>
      </w:r>
    </w:p>
    <w:p w:rsidR="00BD3C25" w:rsidRPr="00AE2441" w:rsidRDefault="00BD3C25" w:rsidP="008A55D8">
      <w:pPr>
        <w:widowControl w:val="0"/>
        <w:numPr>
          <w:ilvl w:val="0"/>
          <w:numId w:val="1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right="38" w:firstLine="851"/>
        <w:jc w:val="both"/>
        <w:rPr>
          <w:rFonts w:ascii="Times New Roman" w:hAnsi="Times New Roman"/>
          <w:sz w:val="28"/>
          <w:szCs w:val="28"/>
        </w:rPr>
      </w:pPr>
      <w:r w:rsidRPr="00AE2441">
        <w:rPr>
          <w:rFonts w:ascii="Times New Roman" w:hAnsi="Times New Roman"/>
          <w:sz w:val="28"/>
          <w:szCs w:val="28"/>
        </w:rPr>
        <w:t xml:space="preserve"> </w:t>
      </w:r>
      <w:r w:rsidR="00AE2441">
        <w:rPr>
          <w:rFonts w:ascii="Times New Roman" w:hAnsi="Times New Roman" w:cs="Times New Roman"/>
          <w:sz w:val="28"/>
          <w:szCs w:val="28"/>
        </w:rPr>
        <w:t>Контрактному управляющему (</w:t>
      </w:r>
      <w:proofErr w:type="spellStart"/>
      <w:r w:rsidR="00AE2441">
        <w:rPr>
          <w:rFonts w:ascii="Times New Roman" w:hAnsi="Times New Roman" w:cs="Times New Roman"/>
          <w:sz w:val="28"/>
          <w:szCs w:val="28"/>
        </w:rPr>
        <w:t>Н</w:t>
      </w:r>
      <w:r w:rsidR="00AE2441" w:rsidRPr="00AE2441">
        <w:rPr>
          <w:rFonts w:ascii="Times New Roman" w:hAnsi="Times New Roman" w:cs="Times New Roman"/>
          <w:sz w:val="28"/>
          <w:szCs w:val="28"/>
        </w:rPr>
        <w:t>айдановой</w:t>
      </w:r>
      <w:proofErr w:type="spellEnd"/>
      <w:r w:rsidR="00AE2441" w:rsidRPr="00AE2441">
        <w:rPr>
          <w:rFonts w:ascii="Times New Roman" w:hAnsi="Times New Roman" w:cs="Times New Roman"/>
          <w:sz w:val="28"/>
          <w:szCs w:val="28"/>
        </w:rPr>
        <w:t xml:space="preserve"> Е.Г.) </w:t>
      </w:r>
      <w:proofErr w:type="gramStart"/>
      <w:r w:rsidR="00AE2441" w:rsidRPr="00AE2441">
        <w:rPr>
          <w:rFonts w:ascii="Times New Roman" w:eastAsia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AE2441" w:rsidRPr="00AE2441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единой информационной системы в сфере закупок </w:t>
      </w:r>
      <w:hyperlink r:id="rId9" w:history="1">
        <w:r w:rsidR="00AE2441" w:rsidRPr="00AE244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="00AE2441" w:rsidRPr="00AE244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://</w:t>
        </w:r>
        <w:proofErr w:type="spellStart"/>
        <w:r w:rsidR="00AE2441" w:rsidRPr="00AE244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zakupki</w:t>
        </w:r>
        <w:proofErr w:type="spellEnd"/>
        <w:r w:rsidR="00AE2441" w:rsidRPr="00AE244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AE2441" w:rsidRPr="00AE244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gov</w:t>
        </w:r>
        <w:proofErr w:type="spellEnd"/>
        <w:r w:rsidR="00AE2441" w:rsidRPr="00AE244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="00AE2441" w:rsidRPr="00AE244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="00AE2441" w:rsidRPr="00AE2441">
        <w:rPr>
          <w:rFonts w:eastAsia="Times New Roman"/>
          <w:sz w:val="26"/>
          <w:szCs w:val="26"/>
        </w:rPr>
        <w:t>.</w:t>
      </w:r>
    </w:p>
    <w:p w:rsidR="00BD3C25" w:rsidRDefault="00BD3C25" w:rsidP="008A55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E2441">
        <w:rPr>
          <w:rFonts w:ascii="Times New Roman" w:hAnsi="Times New Roman"/>
          <w:sz w:val="28"/>
          <w:szCs w:val="28"/>
        </w:rPr>
        <w:t xml:space="preserve"> </w:t>
      </w:r>
      <w:r w:rsidR="008A55D8">
        <w:rPr>
          <w:rFonts w:ascii="Times New Roman" w:hAnsi="Times New Roman"/>
          <w:sz w:val="28"/>
          <w:szCs w:val="28"/>
        </w:rPr>
        <w:t xml:space="preserve">Считать </w:t>
      </w:r>
      <w:r w:rsidRPr="00213108">
        <w:rPr>
          <w:rFonts w:ascii="Times New Roman" w:hAnsi="Times New Roman"/>
          <w:sz w:val="28"/>
          <w:szCs w:val="28"/>
        </w:rPr>
        <w:t>утратившими силу постановления</w:t>
      </w:r>
      <w:r>
        <w:rPr>
          <w:rFonts w:ascii="Times New Roman" w:hAnsi="Times New Roman"/>
          <w:sz w:val="28"/>
          <w:szCs w:val="28"/>
        </w:rPr>
        <w:t xml:space="preserve"> Администрации Запорожского сельского поселения Темрюкского района:</w:t>
      </w:r>
    </w:p>
    <w:p w:rsidR="00BD3C25" w:rsidRDefault="00BD3C25" w:rsidP="008A55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55D8" w:rsidRPr="008A55D8">
        <w:rPr>
          <w:rFonts w:ascii="Times New Roman" w:hAnsi="Times New Roman"/>
          <w:sz w:val="28"/>
          <w:szCs w:val="28"/>
        </w:rPr>
        <w:t>постановлени</w:t>
      </w:r>
      <w:r w:rsidR="008A55D8">
        <w:rPr>
          <w:rFonts w:ascii="Times New Roman" w:hAnsi="Times New Roman"/>
          <w:sz w:val="28"/>
          <w:szCs w:val="28"/>
        </w:rPr>
        <w:t>е а</w:t>
      </w:r>
      <w:r w:rsidR="008A55D8" w:rsidRPr="008A55D8">
        <w:rPr>
          <w:rFonts w:ascii="Times New Roman" w:hAnsi="Times New Roman"/>
          <w:sz w:val="28"/>
          <w:szCs w:val="28"/>
        </w:rPr>
        <w:t xml:space="preserve">дминистрации Запорожского сельского поселения Темрюкского района </w:t>
      </w:r>
      <w:r>
        <w:rPr>
          <w:rFonts w:ascii="Times New Roman" w:hAnsi="Times New Roman"/>
          <w:sz w:val="28"/>
          <w:szCs w:val="28"/>
        </w:rPr>
        <w:t>от 25 декабря 2015 года №6</w:t>
      </w:r>
      <w:r w:rsidR="008A55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32 «Об утверждении порядка формирования, утверждения планов-графиков закупок товаров, работ, услуг для обеспечения муниципальных нужд Запорожского сельского поселения Темрюкского района»;</w:t>
      </w:r>
    </w:p>
    <w:p w:rsidR="00BD3C25" w:rsidRDefault="00BD3C25" w:rsidP="008A55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55D8">
        <w:rPr>
          <w:rFonts w:ascii="Times New Roman" w:hAnsi="Times New Roman"/>
          <w:sz w:val="28"/>
          <w:szCs w:val="28"/>
        </w:rPr>
        <w:t>постановления а</w:t>
      </w:r>
      <w:r w:rsidR="008A55D8" w:rsidRPr="008A55D8">
        <w:rPr>
          <w:rFonts w:ascii="Times New Roman" w:hAnsi="Times New Roman"/>
          <w:sz w:val="28"/>
          <w:szCs w:val="28"/>
        </w:rPr>
        <w:t xml:space="preserve">дминистрации Запорожского сельского поселения Темрюкского района </w:t>
      </w:r>
      <w:r>
        <w:rPr>
          <w:rFonts w:ascii="Times New Roman" w:hAnsi="Times New Roman"/>
          <w:sz w:val="28"/>
          <w:szCs w:val="28"/>
        </w:rPr>
        <w:t>от 25 декабря 2015 года №</w:t>
      </w:r>
      <w:r w:rsidR="008A55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631 «Об утверждении порядка формирования, утверждения планов  закупок товаров, работ, услуг для </w:t>
      </w:r>
      <w:r>
        <w:rPr>
          <w:rFonts w:ascii="Times New Roman" w:hAnsi="Times New Roman"/>
          <w:sz w:val="28"/>
          <w:szCs w:val="28"/>
        </w:rPr>
        <w:lastRenderedPageBreak/>
        <w:t>обеспечения муниципальных нужд Запорожского сельского поселения Темрюкского района».</w:t>
      </w:r>
    </w:p>
    <w:p w:rsidR="00BD3C25" w:rsidRDefault="00BD3C25" w:rsidP="008A55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4A68B7">
        <w:rPr>
          <w:rFonts w:ascii="Times New Roman" w:hAnsi="Times New Roman"/>
          <w:sz w:val="28"/>
          <w:szCs w:val="28"/>
        </w:rPr>
        <w:t xml:space="preserve">4. </w:t>
      </w:r>
      <w:r w:rsidR="008A55D8" w:rsidRPr="008A55D8">
        <w:rPr>
          <w:rFonts w:ascii="Times New Roman" w:eastAsia="Times New Roman" w:hAnsi="Times New Roman" w:cs="Times New Roman"/>
          <w:sz w:val="28"/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</w:t>
      </w:r>
      <w:r w:rsidR="008A55D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8A55D8" w:rsidRPr="008A55D8">
        <w:rPr>
          <w:rFonts w:ascii="Times New Roman" w:eastAsia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</w:t>
      </w:r>
    </w:p>
    <w:p w:rsidR="00BD3C25" w:rsidRDefault="00BD3C25" w:rsidP="008A5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AE2441" w:rsidRPr="00AE244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E2441" w:rsidRPr="00AE2441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</w:t>
      </w:r>
      <w:r w:rsidR="00AE2441">
        <w:rPr>
          <w:rFonts w:ascii="Times New Roman" w:eastAsia="Times New Roman" w:hAnsi="Times New Roman" w:cs="Times New Roman"/>
          <w:sz w:val="28"/>
          <w:szCs w:val="28"/>
        </w:rPr>
        <w:t xml:space="preserve"> Запорожского сельского поселения Темрюкского района О.П. Макарову.</w:t>
      </w:r>
    </w:p>
    <w:p w:rsidR="00AE2441" w:rsidRPr="00AE2441" w:rsidRDefault="00AE2441" w:rsidP="008A55D8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441">
        <w:rPr>
          <w:rFonts w:ascii="Times New Roman" w:eastAsia="Times New Roman" w:hAnsi="Times New Roman" w:cs="Times New Roman"/>
          <w:sz w:val="28"/>
          <w:szCs w:val="28"/>
        </w:rPr>
        <w:t>6.  Постановление «О формировании, утверждении планов-графиков закупок, внесения изменений в такие планы-графики, размещения планов-</w:t>
      </w:r>
      <w:r w:rsidRPr="00AE24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графиков закупок в единой информационной системе в сфере закупок для нужд </w:t>
      </w:r>
      <w:r>
        <w:rPr>
          <w:rFonts w:ascii="Times New Roman" w:eastAsia="Times New Roman" w:hAnsi="Times New Roman" w:cs="Times New Roman"/>
          <w:sz w:val="28"/>
          <w:szCs w:val="28"/>
        </w:rPr>
        <w:t>Запорожского сельского поселения</w:t>
      </w:r>
      <w:r w:rsidR="005F50A2">
        <w:rPr>
          <w:rFonts w:ascii="Times New Roman" w:eastAsia="Times New Roman" w:hAnsi="Times New Roman" w:cs="Times New Roman"/>
          <w:sz w:val="28"/>
          <w:szCs w:val="28"/>
        </w:rPr>
        <w:t xml:space="preserve"> Темрюкского</w:t>
      </w:r>
      <w:r w:rsidRPr="00AE2441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F50A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E2441">
        <w:rPr>
          <w:rFonts w:ascii="Times New Roman" w:eastAsia="Times New Roman" w:hAnsi="Times New Roman" w:cs="Times New Roman"/>
          <w:sz w:val="28"/>
          <w:szCs w:val="28"/>
        </w:rPr>
        <w:t>» вступает в силу на следующий день после его официального опубликования, но не ранее 1 января 2020 года.</w:t>
      </w:r>
    </w:p>
    <w:p w:rsidR="00AE2441" w:rsidRDefault="00AE2441" w:rsidP="008A55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C25" w:rsidRDefault="00BD3C25" w:rsidP="00BD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C25" w:rsidRPr="00C36BFB" w:rsidRDefault="00BD3C25" w:rsidP="00BD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C25" w:rsidRPr="0044617D" w:rsidRDefault="00BD3C25" w:rsidP="00BD3C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617D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Запорожского</w:t>
      </w:r>
      <w:r w:rsidRPr="0044617D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BD3C25" w:rsidRPr="00ED3035" w:rsidRDefault="00BD3C25" w:rsidP="00BD3C25">
      <w:pPr>
        <w:spacing w:after="0" w:line="240" w:lineRule="auto"/>
        <w:rPr>
          <w:rFonts w:ascii="Times New Roman" w:hAnsi="Times New Roman"/>
        </w:rPr>
      </w:pPr>
      <w:r w:rsidRPr="0044617D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44617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Н.Г.Колодина</w:t>
      </w:r>
      <w:proofErr w:type="spellEnd"/>
    </w:p>
    <w:p w:rsidR="00BD3C25" w:rsidRDefault="00BD3C25" w:rsidP="00BD3C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  <w:sectPr w:rsidR="00BD3C25" w:rsidSect="008A55D8">
          <w:headerReference w:type="default" r:id="rId10"/>
          <w:pgSz w:w="11906" w:h="16838"/>
          <w:pgMar w:top="568" w:right="566" w:bottom="709" w:left="1701" w:header="709" w:footer="709" w:gutter="0"/>
          <w:cols w:space="708"/>
          <w:titlePg/>
          <w:docGrid w:linePitch="360"/>
        </w:sectPr>
      </w:pPr>
    </w:p>
    <w:p w:rsidR="00BD3C25" w:rsidRDefault="005F50A2" w:rsidP="00BD3C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</w:p>
    <w:p w:rsidR="005F50A2" w:rsidRDefault="005F50A2" w:rsidP="00BD3C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</w:p>
    <w:p w:rsidR="00BD3C25" w:rsidRDefault="00BD3C25" w:rsidP="00BD3C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УТВЕРЖДЕН</w:t>
      </w:r>
    </w:p>
    <w:p w:rsidR="00BD3C25" w:rsidRPr="00E84E28" w:rsidRDefault="00BD3C25" w:rsidP="00BD3C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  <w:r w:rsidRPr="00E84E28">
        <w:rPr>
          <w:rFonts w:ascii="Times New Roman" w:eastAsia="Times New Roman" w:hAnsi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/>
          <w:sz w:val="28"/>
          <w:szCs w:val="28"/>
        </w:rPr>
        <w:t>ем</w:t>
      </w:r>
      <w:r w:rsidRPr="00E84E28">
        <w:rPr>
          <w:rFonts w:ascii="Times New Roman" w:eastAsia="Times New Roman" w:hAnsi="Times New Roman"/>
          <w:sz w:val="28"/>
          <w:szCs w:val="28"/>
        </w:rPr>
        <w:t xml:space="preserve"> администрации</w:t>
      </w:r>
    </w:p>
    <w:p w:rsidR="00BD3C25" w:rsidRPr="00E84E28" w:rsidRDefault="00BD3C25" w:rsidP="00BD3C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Запорожского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Темрюкского</w:t>
      </w:r>
      <w:r w:rsidRPr="00E84E28">
        <w:rPr>
          <w:rFonts w:ascii="Times New Roman" w:eastAsia="Times New Roman" w:hAnsi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</w:rPr>
        <w:t>а</w:t>
      </w:r>
    </w:p>
    <w:p w:rsidR="00BD3C25" w:rsidRPr="00847B14" w:rsidRDefault="00BD3C25" w:rsidP="00BD3C25">
      <w:pPr>
        <w:spacing w:after="0" w:line="240" w:lineRule="auto"/>
        <w:ind w:left="4395" w:firstLine="708"/>
        <w:rPr>
          <w:rFonts w:ascii="Times New Roman" w:eastAsia="Times New Roman" w:hAnsi="Times New Roman"/>
          <w:sz w:val="28"/>
          <w:szCs w:val="28"/>
          <w:u w:val="single"/>
        </w:rPr>
      </w:pPr>
      <w:r w:rsidRPr="00E84E28">
        <w:rPr>
          <w:rFonts w:ascii="Times New Roman" w:eastAsia="Times New Roman" w:hAnsi="Times New Roman"/>
          <w:sz w:val="28"/>
          <w:szCs w:val="28"/>
        </w:rPr>
        <w:t xml:space="preserve">от </w:t>
      </w:r>
      <w:r w:rsidRPr="004A68B7">
        <w:rPr>
          <w:rFonts w:ascii="Times New Roman" w:eastAsia="Times New Roman" w:hAnsi="Times New Roman"/>
          <w:sz w:val="28"/>
          <w:szCs w:val="28"/>
        </w:rPr>
        <w:t>__________</w:t>
      </w:r>
      <w:r w:rsidRPr="00E84E28">
        <w:rPr>
          <w:rFonts w:ascii="Times New Roman" w:eastAsia="Times New Roman" w:hAnsi="Times New Roman"/>
          <w:sz w:val="28"/>
          <w:szCs w:val="28"/>
        </w:rPr>
        <w:t xml:space="preserve"> № </w:t>
      </w:r>
      <w:r w:rsidRPr="004A68B7">
        <w:rPr>
          <w:rFonts w:ascii="Times New Roman" w:eastAsia="Times New Roman" w:hAnsi="Times New Roman"/>
          <w:sz w:val="28"/>
          <w:szCs w:val="28"/>
        </w:rPr>
        <w:t>_____</w:t>
      </w:r>
    </w:p>
    <w:p w:rsidR="00BD3C25" w:rsidRDefault="00BD3C25" w:rsidP="00BD3C2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C25" w:rsidRDefault="00BD3C25" w:rsidP="00BD3C2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C25" w:rsidRDefault="005F50A2" w:rsidP="00BD3C25">
      <w:pPr>
        <w:pStyle w:val="90"/>
        <w:shd w:val="clear" w:color="auto" w:fill="auto"/>
        <w:spacing w:before="0" w:line="322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5F50A2" w:rsidRPr="009C4BAC" w:rsidRDefault="005F50A2" w:rsidP="00BD3C25">
      <w:pPr>
        <w:pStyle w:val="90"/>
        <w:shd w:val="clear" w:color="auto" w:fill="auto"/>
        <w:spacing w:before="0" w:line="322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F50A2" w:rsidRPr="005F50A2" w:rsidRDefault="005F50A2" w:rsidP="005F50A2">
      <w:pPr>
        <w:shd w:val="clear" w:color="auto" w:fill="FFFFFF"/>
        <w:spacing w:after="0" w:line="240" w:lineRule="atLeast"/>
        <w:ind w:right="96"/>
        <w:jc w:val="center"/>
        <w:rPr>
          <w:rFonts w:ascii="Times New Roman" w:hAnsi="Times New Roman" w:cs="Times New Roman"/>
        </w:rPr>
      </w:pPr>
      <w:r w:rsidRPr="005F50A2">
        <w:rPr>
          <w:rFonts w:ascii="Times New Roman" w:eastAsia="Times New Roman" w:hAnsi="Times New Roman" w:cs="Times New Roman"/>
          <w:b/>
          <w:bCs/>
          <w:sz w:val="28"/>
          <w:szCs w:val="28"/>
        </w:rPr>
        <w:t>о порядке формирования, утверждения планов-графиков закупок,</w:t>
      </w:r>
    </w:p>
    <w:p w:rsidR="005F50A2" w:rsidRPr="005F50A2" w:rsidRDefault="005F50A2" w:rsidP="005F50A2">
      <w:pPr>
        <w:shd w:val="clear" w:color="auto" w:fill="FFFFFF"/>
        <w:spacing w:after="0" w:line="240" w:lineRule="atLeast"/>
        <w:ind w:right="28"/>
        <w:jc w:val="center"/>
        <w:rPr>
          <w:rFonts w:ascii="Times New Roman" w:hAnsi="Times New Roman" w:cs="Times New Roman"/>
        </w:rPr>
      </w:pPr>
      <w:r w:rsidRPr="005F50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внесения изменений в такие планы-графики, размещения</w:t>
      </w:r>
    </w:p>
    <w:p w:rsidR="005F50A2" w:rsidRPr="005F50A2" w:rsidRDefault="005F50A2" w:rsidP="005F50A2">
      <w:pPr>
        <w:shd w:val="clear" w:color="auto" w:fill="FFFFFF"/>
        <w:spacing w:after="0" w:line="240" w:lineRule="atLeast"/>
        <w:ind w:right="82"/>
        <w:jc w:val="center"/>
        <w:rPr>
          <w:rFonts w:ascii="Times New Roman" w:hAnsi="Times New Roman" w:cs="Times New Roman"/>
        </w:rPr>
      </w:pPr>
      <w:r w:rsidRPr="005F50A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планов-графиков закупок в единой информационной системе в сфере</w:t>
      </w:r>
    </w:p>
    <w:p w:rsidR="005F50A2" w:rsidRDefault="005F50A2" w:rsidP="005F50A2">
      <w:pPr>
        <w:shd w:val="clear" w:color="auto" w:fill="FFFFFF"/>
        <w:spacing w:after="0" w:line="240" w:lineRule="atLeast"/>
        <w:ind w:left="7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закупок для нужд </w:t>
      </w:r>
      <w:r w:rsidRPr="005F50A2">
        <w:rPr>
          <w:rFonts w:ascii="Times New Roman" w:eastAsia="Times New Roman" w:hAnsi="Times New Roman" w:cs="Times New Roman"/>
          <w:b/>
          <w:sz w:val="28"/>
          <w:szCs w:val="28"/>
        </w:rPr>
        <w:t xml:space="preserve">Запорожского сельского поселения </w:t>
      </w:r>
    </w:p>
    <w:p w:rsidR="005F50A2" w:rsidRPr="005F50A2" w:rsidRDefault="005F50A2" w:rsidP="005F50A2">
      <w:pPr>
        <w:shd w:val="clear" w:color="auto" w:fill="FFFFFF"/>
        <w:spacing w:after="0" w:line="240" w:lineRule="atLeast"/>
        <w:ind w:left="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0A2">
        <w:rPr>
          <w:rFonts w:ascii="Times New Roman" w:eastAsia="Times New Roman" w:hAnsi="Times New Roman" w:cs="Times New Roman"/>
          <w:b/>
          <w:sz w:val="28"/>
          <w:szCs w:val="28"/>
        </w:rPr>
        <w:t>Темрюкского района</w:t>
      </w:r>
    </w:p>
    <w:p w:rsidR="00BD3C25" w:rsidRDefault="00BD3C25" w:rsidP="00BD3C25">
      <w:pPr>
        <w:pStyle w:val="90"/>
        <w:shd w:val="clear" w:color="auto" w:fill="auto"/>
        <w:spacing w:before="0" w:line="322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F50A2" w:rsidRPr="005F50A2" w:rsidRDefault="005F50A2" w:rsidP="005F50A2">
      <w:pPr>
        <w:widowControl w:val="0"/>
        <w:numPr>
          <w:ilvl w:val="0"/>
          <w:numId w:val="15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403" w:after="0" w:line="322" w:lineRule="exact"/>
        <w:ind w:right="43" w:firstLine="730"/>
        <w:jc w:val="both"/>
        <w:rPr>
          <w:rFonts w:ascii="Times New Roman" w:hAnsi="Times New Roman" w:cs="Times New Roman"/>
          <w:spacing w:val="-31"/>
          <w:sz w:val="28"/>
          <w:szCs w:val="28"/>
        </w:rPr>
      </w:pPr>
      <w:proofErr w:type="gramStart"/>
      <w:r w:rsidRPr="005F50A2">
        <w:rPr>
          <w:rFonts w:ascii="Times New Roman" w:eastAsia="Times New Roman" w:hAnsi="Times New Roman" w:cs="Times New Roman"/>
          <w:sz w:val="28"/>
          <w:szCs w:val="28"/>
        </w:rPr>
        <w:t xml:space="preserve">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 для нужд </w:t>
      </w:r>
      <w:r>
        <w:rPr>
          <w:rFonts w:ascii="Times New Roman" w:eastAsia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 xml:space="preserve"> (далее -</w:t>
      </w:r>
      <w:r w:rsidR="002E0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 xml:space="preserve">Положение) устанавливает порядок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</w:t>
      </w:r>
      <w:r w:rsidRPr="005F50A2">
        <w:rPr>
          <w:rFonts w:ascii="Times New Roman" w:eastAsia="Times New Roman" w:hAnsi="Times New Roman" w:cs="Times New Roman"/>
          <w:spacing w:val="-2"/>
          <w:sz w:val="28"/>
          <w:szCs w:val="28"/>
        </w:rPr>
        <w:t>сфере закупок в соответствии с Федеральным законом от 5 апреля</w:t>
      </w:r>
      <w:proofErr w:type="gramEnd"/>
      <w:r w:rsidRPr="005F50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2013 года № 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 xml:space="preserve">44-ФЗ «О контрактной системе в сфере закупок товаров, работ, услуг для </w:t>
      </w:r>
      <w:r w:rsidRPr="005F50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обеспечения государственных и муниципальных нужд» (далее соответственно </w:t>
      </w:r>
      <w:proofErr w:type="gramStart"/>
      <w:r w:rsidRPr="005F50A2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5F50A2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End"/>
      <w:r w:rsidRPr="005F50A2">
        <w:rPr>
          <w:rFonts w:ascii="Times New Roman" w:eastAsia="Times New Roman" w:hAnsi="Times New Roman" w:cs="Times New Roman"/>
          <w:spacing w:val="-1"/>
          <w:sz w:val="28"/>
          <w:szCs w:val="28"/>
        </w:rPr>
        <w:t>лан-график, единая информационная система, Федеральный закон).</w:t>
      </w:r>
    </w:p>
    <w:p w:rsidR="005F50A2" w:rsidRPr="005F50A2" w:rsidRDefault="00BD3C25" w:rsidP="005F50A2">
      <w:pPr>
        <w:widowControl w:val="0"/>
        <w:numPr>
          <w:ilvl w:val="0"/>
          <w:numId w:val="15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22" w:lineRule="exact"/>
        <w:ind w:left="730"/>
        <w:rPr>
          <w:rFonts w:ascii="Times New Roman" w:hAnsi="Times New Roman" w:cs="Times New Roman"/>
          <w:spacing w:val="-15"/>
          <w:sz w:val="28"/>
          <w:szCs w:val="28"/>
        </w:rPr>
      </w:pPr>
      <w:r w:rsidRPr="00F97CFE">
        <w:rPr>
          <w:rFonts w:ascii="Times New Roman" w:hAnsi="Times New Roman"/>
          <w:sz w:val="28"/>
          <w:szCs w:val="28"/>
        </w:rPr>
        <w:t xml:space="preserve"> </w:t>
      </w:r>
      <w:r w:rsidR="005F50A2" w:rsidRPr="005F50A2">
        <w:rPr>
          <w:rFonts w:ascii="Times New Roman" w:eastAsia="Times New Roman" w:hAnsi="Times New Roman" w:cs="Times New Roman"/>
          <w:spacing w:val="-1"/>
          <w:sz w:val="28"/>
          <w:szCs w:val="28"/>
        </w:rPr>
        <w:t>Формирование планов-графиков осуществляется:</w:t>
      </w:r>
    </w:p>
    <w:p w:rsidR="005F50A2" w:rsidRPr="005F50A2" w:rsidRDefault="005F50A2" w:rsidP="005F50A2">
      <w:pPr>
        <w:shd w:val="clear" w:color="auto" w:fill="FFFFFF"/>
        <w:tabs>
          <w:tab w:val="left" w:pos="1056"/>
        </w:tabs>
        <w:spacing w:line="322" w:lineRule="exact"/>
        <w:ind w:left="24" w:right="43" w:firstLine="710"/>
        <w:jc w:val="both"/>
        <w:rPr>
          <w:rFonts w:ascii="Times New Roman" w:hAnsi="Times New Roman" w:cs="Times New Roman"/>
        </w:rPr>
      </w:pPr>
      <w:r w:rsidRPr="005F50A2">
        <w:rPr>
          <w:rFonts w:ascii="Times New Roman" w:eastAsia="Times New Roman" w:hAnsi="Times New Roman" w:cs="Times New Roman"/>
          <w:spacing w:val="-11"/>
          <w:sz w:val="28"/>
          <w:szCs w:val="28"/>
        </w:rPr>
        <w:t>а)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ab/>
      </w:r>
      <w:r w:rsidRPr="005F50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муниципальным заказчиком, действующим от имени </w:t>
      </w:r>
      <w:r w:rsidR="002E01B5">
        <w:rPr>
          <w:rFonts w:ascii="Times New Roman" w:eastAsia="Times New Roman" w:hAnsi="Times New Roman" w:cs="Times New Roman"/>
          <w:spacing w:val="-1"/>
          <w:sz w:val="28"/>
          <w:szCs w:val="28"/>
        </w:rPr>
        <w:t>Администрации Запорожского сельского поселения Темрюкского района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50A2" w:rsidRPr="005F50A2" w:rsidRDefault="005F50A2" w:rsidP="002E01B5">
      <w:pPr>
        <w:shd w:val="clear" w:color="auto" w:fill="FFFFFF"/>
        <w:tabs>
          <w:tab w:val="left" w:pos="1056"/>
        </w:tabs>
        <w:spacing w:line="322" w:lineRule="exact"/>
        <w:ind w:left="24" w:right="38" w:firstLine="710"/>
        <w:jc w:val="both"/>
        <w:rPr>
          <w:rFonts w:ascii="Times New Roman" w:hAnsi="Times New Roman" w:cs="Times New Roman"/>
        </w:rPr>
      </w:pPr>
      <w:r w:rsidRPr="005F50A2">
        <w:rPr>
          <w:rFonts w:ascii="Times New Roman" w:eastAsia="Times New Roman" w:hAnsi="Times New Roman" w:cs="Times New Roman"/>
          <w:spacing w:val="-10"/>
          <w:sz w:val="28"/>
          <w:szCs w:val="28"/>
        </w:rPr>
        <w:t>б)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ab/>
        <w:t>заказчиком, являющимся муниципальным бюджетным учреждением,</w:t>
      </w:r>
      <w:r w:rsidR="002E0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>за исключением закупок, осуществляемых в соответствии с частями</w:t>
      </w:r>
      <w:r w:rsidR="002E0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>2 и 6статьи 15 Федерального закона;</w:t>
      </w:r>
    </w:p>
    <w:p w:rsidR="005F50A2" w:rsidRPr="005F50A2" w:rsidRDefault="005F50A2" w:rsidP="002E01B5">
      <w:pPr>
        <w:shd w:val="clear" w:color="auto" w:fill="FFFFFF"/>
        <w:tabs>
          <w:tab w:val="left" w:pos="1056"/>
        </w:tabs>
        <w:spacing w:line="322" w:lineRule="exact"/>
        <w:ind w:left="24" w:right="24" w:firstLine="710"/>
        <w:jc w:val="both"/>
        <w:rPr>
          <w:rFonts w:ascii="Times New Roman" w:hAnsi="Times New Roman" w:cs="Times New Roman"/>
        </w:rPr>
      </w:pPr>
      <w:r w:rsidRPr="005F50A2">
        <w:rPr>
          <w:rFonts w:ascii="Times New Roman" w:eastAsia="Times New Roman" w:hAnsi="Times New Roman" w:cs="Times New Roman"/>
          <w:spacing w:val="-14"/>
          <w:sz w:val="28"/>
          <w:szCs w:val="28"/>
        </w:rPr>
        <w:t>в)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ab/>
        <w:t>заказчиком, являющимся муниципальным унитарным предприятием,</w:t>
      </w:r>
      <w:r w:rsidR="002E0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>за исключением закупок, осуществляемых в соответствии с частями 2.1 и 6</w:t>
      </w:r>
      <w:r w:rsidR="002E0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>статьи 15 Федерального закона;</w:t>
      </w:r>
    </w:p>
    <w:p w:rsidR="005F50A2" w:rsidRPr="005F50A2" w:rsidRDefault="005F50A2" w:rsidP="002E01B5">
      <w:pPr>
        <w:shd w:val="clear" w:color="auto" w:fill="FFFFFF"/>
        <w:tabs>
          <w:tab w:val="left" w:pos="1056"/>
        </w:tabs>
        <w:spacing w:line="322" w:lineRule="exact"/>
        <w:ind w:left="24" w:right="24" w:firstLine="710"/>
        <w:jc w:val="both"/>
        <w:rPr>
          <w:rFonts w:ascii="Times New Roman" w:hAnsi="Times New Roman" w:cs="Times New Roman"/>
        </w:rPr>
      </w:pPr>
      <w:r w:rsidRPr="005F50A2">
        <w:rPr>
          <w:rFonts w:ascii="Times New Roman" w:eastAsia="Times New Roman" w:hAnsi="Times New Roman" w:cs="Times New Roman"/>
          <w:spacing w:val="-10"/>
          <w:sz w:val="28"/>
          <w:szCs w:val="28"/>
        </w:rPr>
        <w:t>г)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ab/>
        <w:t xml:space="preserve">автономным учреждением, созданным </w:t>
      </w:r>
      <w:r w:rsidR="002E01B5">
        <w:rPr>
          <w:rFonts w:ascii="Times New Roman" w:eastAsia="Times New Roman" w:hAnsi="Times New Roman" w:cs="Times New Roman"/>
          <w:sz w:val="28"/>
          <w:szCs w:val="28"/>
        </w:rPr>
        <w:t>Администрацией Запорожского сельского поселения Темрюкского района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>,</w:t>
      </w:r>
      <w:r w:rsidR="002E0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>в случае осуществления закупок в соответствии с частью 4 статьи 15</w:t>
      </w:r>
      <w:r w:rsidR="002E0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>Федерального закона;</w:t>
      </w:r>
    </w:p>
    <w:p w:rsidR="005F50A2" w:rsidRPr="005F50A2" w:rsidRDefault="005F50A2" w:rsidP="005F50A2">
      <w:pPr>
        <w:shd w:val="clear" w:color="auto" w:fill="FFFFFF"/>
        <w:tabs>
          <w:tab w:val="left" w:pos="1133"/>
        </w:tabs>
        <w:spacing w:line="322" w:lineRule="exact"/>
        <w:ind w:left="48" w:right="14" w:firstLine="706"/>
        <w:jc w:val="both"/>
        <w:rPr>
          <w:rFonts w:ascii="Times New Roman" w:hAnsi="Times New Roman" w:cs="Times New Roman"/>
        </w:rPr>
      </w:pPr>
      <w:proofErr w:type="gramStart"/>
      <w:r w:rsidRPr="005F50A2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>д)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ab/>
      </w:r>
      <w:r w:rsidRPr="005F50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бюджетным, автономным учреждением, созданным </w:t>
      </w:r>
      <w:r w:rsidR="002E01B5">
        <w:rPr>
          <w:rFonts w:ascii="Times New Roman" w:eastAsia="Times New Roman" w:hAnsi="Times New Roman" w:cs="Times New Roman"/>
          <w:sz w:val="28"/>
          <w:szCs w:val="28"/>
        </w:rPr>
        <w:t>Администрацией Запорожского сельского поселения Темрюкского района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>, муниципальным унитарным предприятием, иными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br/>
      </w:r>
      <w:r w:rsidRPr="005F50A2">
        <w:rPr>
          <w:rFonts w:ascii="Times New Roman" w:eastAsia="Times New Roman" w:hAnsi="Times New Roman" w:cs="Times New Roman"/>
          <w:spacing w:val="-1"/>
          <w:sz w:val="28"/>
          <w:szCs w:val="28"/>
        </w:rPr>
        <w:t>юридическими лицами в случае передачи такому учреждению, унитарному</w:t>
      </w:r>
      <w:r w:rsidRPr="005F50A2">
        <w:rPr>
          <w:rFonts w:ascii="Times New Roman" w:eastAsia="Times New Roman" w:hAnsi="Times New Roman" w:cs="Times New Roman"/>
          <w:spacing w:val="-1"/>
          <w:sz w:val="28"/>
          <w:szCs w:val="28"/>
        </w:rPr>
        <w:br/>
        <w:t>предприятию либо юридическому лицу в соответствии с Бюджетным кодексом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50A2">
        <w:rPr>
          <w:rFonts w:ascii="Times New Roman" w:eastAsia="Times New Roman" w:hAnsi="Times New Roman" w:cs="Times New Roman"/>
          <w:sz w:val="28"/>
          <w:szCs w:val="28"/>
        </w:rPr>
        <w:t>Российской Федерации полномочий муниципального заказчика.</w:t>
      </w:r>
      <w:proofErr w:type="gramEnd"/>
    </w:p>
    <w:p w:rsidR="002E01B5" w:rsidRPr="002E01B5" w:rsidRDefault="002E01B5" w:rsidP="002E01B5">
      <w:pPr>
        <w:shd w:val="clear" w:color="auto" w:fill="FFFFFF"/>
        <w:spacing w:before="288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D3C25" w:rsidRPr="002E01B5">
        <w:rPr>
          <w:rFonts w:ascii="Times New Roman" w:hAnsi="Times New Roman" w:cs="Times New Roman"/>
          <w:sz w:val="28"/>
          <w:szCs w:val="28"/>
        </w:rPr>
        <w:t>3. </w:t>
      </w:r>
      <w:r w:rsidRPr="002E01B5">
        <w:rPr>
          <w:rFonts w:ascii="Times New Roman" w:eastAsia="Times New Roman" w:hAnsi="Times New Roman" w:cs="Times New Roman"/>
          <w:sz w:val="28"/>
          <w:szCs w:val="28"/>
        </w:rPr>
        <w:t>План-график формируется в форме электронного документа и</w:t>
      </w:r>
      <w:r w:rsidRPr="002E01B5">
        <w:rPr>
          <w:rFonts w:ascii="Times New Roman" w:eastAsia="Times New Roman" w:hAnsi="Times New Roman" w:cs="Times New Roman"/>
          <w:sz w:val="28"/>
          <w:szCs w:val="28"/>
        </w:rPr>
        <w:br/>
      </w:r>
      <w:r w:rsidRPr="002E01B5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утверждается     посредством     подписания     усиленной     квалифицированной</w:t>
      </w:r>
      <w:r w:rsidRPr="002E01B5">
        <w:rPr>
          <w:rFonts w:ascii="Times New Roman" w:eastAsia="Times New Roman" w:hAnsi="Times New Roman" w:cs="Times New Roman"/>
          <w:sz w:val="28"/>
          <w:szCs w:val="28"/>
        </w:rPr>
        <w:t xml:space="preserve"> электронной подписью лица, имеющего право действовать от имени заказчика.</w:t>
      </w:r>
    </w:p>
    <w:p w:rsidR="00307C0E" w:rsidRPr="00307C0E" w:rsidRDefault="00BD3C25" w:rsidP="00307C0E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5" w:after="0" w:line="322" w:lineRule="exact"/>
        <w:ind w:right="19"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07C0E">
        <w:rPr>
          <w:rFonts w:ascii="Times New Roman" w:hAnsi="Times New Roman" w:cs="Times New Roman"/>
          <w:sz w:val="28"/>
          <w:szCs w:val="28"/>
        </w:rPr>
        <w:t xml:space="preserve">4.  </w:t>
      </w:r>
      <w:r w:rsidR="00307C0E" w:rsidRPr="00307C0E">
        <w:rPr>
          <w:rFonts w:ascii="Times New Roman" w:eastAsia="Times New Roman" w:hAnsi="Times New Roman" w:cs="Times New Roman"/>
          <w:sz w:val="28"/>
          <w:szCs w:val="28"/>
        </w:rPr>
        <w:t xml:space="preserve">План-график формируется на срок, соответствующий сроку </w:t>
      </w:r>
      <w:proofErr w:type="gramStart"/>
      <w:r w:rsidR="00307C0E" w:rsidRPr="00307C0E">
        <w:rPr>
          <w:rFonts w:ascii="Times New Roman" w:eastAsia="Times New Roman" w:hAnsi="Times New Roman" w:cs="Times New Roman"/>
          <w:sz w:val="28"/>
          <w:szCs w:val="28"/>
        </w:rPr>
        <w:t xml:space="preserve">действия муниципального правового акта представительного органа </w:t>
      </w:r>
      <w:r w:rsidR="00307C0E">
        <w:rPr>
          <w:rFonts w:ascii="Times New Roman" w:eastAsia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proofErr w:type="gramEnd"/>
      <w:r w:rsidR="00567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C0E" w:rsidRPr="00307C0E">
        <w:rPr>
          <w:rFonts w:ascii="Times New Roman" w:eastAsia="Times New Roman" w:hAnsi="Times New Roman" w:cs="Times New Roman"/>
          <w:sz w:val="28"/>
          <w:szCs w:val="28"/>
        </w:rPr>
        <w:t>о местном бюджете.</w:t>
      </w:r>
    </w:p>
    <w:p w:rsidR="00307C0E" w:rsidRDefault="00307C0E" w:rsidP="00307C0E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5" w:after="0" w:line="322" w:lineRule="exact"/>
        <w:ind w:left="715" w:right="19"/>
        <w:jc w:val="both"/>
        <w:rPr>
          <w:spacing w:val="-5"/>
          <w:sz w:val="26"/>
          <w:szCs w:val="26"/>
        </w:rPr>
      </w:pPr>
    </w:p>
    <w:p w:rsidR="008F3C7B" w:rsidRPr="008F3C7B" w:rsidRDefault="00BD3C25" w:rsidP="008F3C7B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5" w:after="0" w:line="322" w:lineRule="exact"/>
        <w:ind w:right="19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8F3C7B">
        <w:rPr>
          <w:rFonts w:ascii="Times New Roman" w:hAnsi="Times New Roman" w:cs="Times New Roman"/>
          <w:sz w:val="28"/>
          <w:szCs w:val="28"/>
        </w:rPr>
        <w:t>5. </w:t>
      </w:r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 xml:space="preserve"> если срок осуществления планируемой закупки превышает срок, на который утверждается план-график, в план-график включается информация о такой закупке на весь срок ее осуществления.</w:t>
      </w:r>
    </w:p>
    <w:p w:rsidR="008F3C7B" w:rsidRDefault="008F3C7B" w:rsidP="008F3C7B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5" w:after="0" w:line="322" w:lineRule="exact"/>
        <w:ind w:left="715" w:right="19"/>
        <w:jc w:val="both"/>
        <w:rPr>
          <w:spacing w:val="-9"/>
          <w:sz w:val="26"/>
          <w:szCs w:val="26"/>
        </w:rPr>
      </w:pPr>
    </w:p>
    <w:p w:rsidR="008F3C7B" w:rsidRDefault="00BD3C25" w:rsidP="008F3C7B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22" w:lineRule="exact"/>
        <w:ind w:right="19" w:firstLine="7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C7B">
        <w:rPr>
          <w:rFonts w:ascii="Times New Roman" w:hAnsi="Times New Roman" w:cs="Times New Roman"/>
          <w:sz w:val="28"/>
          <w:szCs w:val="28"/>
        </w:rPr>
        <w:t>6.</w:t>
      </w:r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 xml:space="preserve"> План-график формируется путем внесения изменений в утвержденные показатели плана-графика на очередной финансовый год и первый год планового периода и составления показателей плана-графика на второй год планового периода.</w:t>
      </w:r>
    </w:p>
    <w:p w:rsidR="008F3C7B" w:rsidRPr="008F3C7B" w:rsidRDefault="008F3C7B" w:rsidP="008F3C7B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22" w:lineRule="exact"/>
        <w:ind w:right="19" w:firstLine="715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8F3C7B" w:rsidRPr="008F3C7B" w:rsidRDefault="00BD3C25" w:rsidP="008F3C7B">
      <w:pPr>
        <w:shd w:val="clear" w:color="auto" w:fill="FFFFFF"/>
        <w:tabs>
          <w:tab w:val="left" w:pos="1152"/>
        </w:tabs>
        <w:spacing w:line="322" w:lineRule="exact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7CFE">
        <w:rPr>
          <w:rFonts w:ascii="Times New Roman" w:hAnsi="Times New Roman"/>
          <w:sz w:val="28"/>
          <w:szCs w:val="28"/>
        </w:rPr>
        <w:t>7. </w:t>
      </w:r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 xml:space="preserve">План-график включает информацию о закупках, </w:t>
      </w:r>
      <w:proofErr w:type="gramStart"/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>извещения</w:t>
      </w:r>
      <w:proofErr w:type="gramEnd"/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br/>
        <w:t>осуществлении которых планируется разместить, приглашение принять участие</w:t>
      </w:r>
      <w:r w:rsidR="008F3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>в определении поставщика (подрядчика, исполнителя), в которых планируется</w:t>
      </w:r>
      <w:r w:rsidR="008F3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>направить в очередном финансовом году и (или) плановом периоде, а также о</w:t>
      </w:r>
      <w:r w:rsidR="008F3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>закупках у единственных поставщиков (подрядчиков, исполнителей),</w:t>
      </w:r>
      <w:r w:rsidR="008F3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>контракты с которыми планируются к заключению в течение указанного</w:t>
      </w:r>
      <w:r w:rsidR="008F3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>периода.</w:t>
      </w:r>
    </w:p>
    <w:p w:rsidR="008F3C7B" w:rsidRPr="008F3C7B" w:rsidRDefault="00BD3C25" w:rsidP="008F3C7B">
      <w:pPr>
        <w:shd w:val="clear" w:color="auto" w:fill="FFFFFF"/>
        <w:tabs>
          <w:tab w:val="left" w:pos="994"/>
        </w:tabs>
        <w:spacing w:line="322" w:lineRule="exact"/>
        <w:ind w:left="725"/>
        <w:rPr>
          <w:rFonts w:ascii="Times New Roman" w:hAnsi="Times New Roman" w:cs="Times New Roman"/>
          <w:sz w:val="28"/>
          <w:szCs w:val="28"/>
        </w:rPr>
      </w:pPr>
      <w:r w:rsidRPr="008F3C7B">
        <w:rPr>
          <w:rFonts w:ascii="Times New Roman" w:hAnsi="Times New Roman" w:cs="Times New Roman"/>
          <w:sz w:val="28"/>
          <w:szCs w:val="28"/>
        </w:rPr>
        <w:t>8</w:t>
      </w:r>
      <w:r w:rsidR="008F3C7B" w:rsidRPr="008F3C7B">
        <w:rPr>
          <w:rFonts w:ascii="Times New Roman" w:hAnsi="Times New Roman" w:cs="Times New Roman"/>
          <w:sz w:val="28"/>
          <w:szCs w:val="28"/>
        </w:rPr>
        <w:t>.</w:t>
      </w:r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 xml:space="preserve"> Проекты планов-графиков формируются:</w:t>
      </w:r>
    </w:p>
    <w:p w:rsidR="008F3C7B" w:rsidRPr="008F3C7B" w:rsidRDefault="008F3C7B" w:rsidP="008F3C7B">
      <w:pPr>
        <w:widowControl w:val="0"/>
        <w:numPr>
          <w:ilvl w:val="0"/>
          <w:numId w:val="17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322" w:lineRule="exact"/>
        <w:ind w:left="5" w:right="19" w:firstLine="715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8F3C7B">
        <w:rPr>
          <w:rFonts w:ascii="Times New Roman" w:eastAsia="Times New Roman" w:hAnsi="Times New Roman" w:cs="Times New Roman"/>
          <w:sz w:val="28"/>
          <w:szCs w:val="28"/>
        </w:rPr>
        <w:t>заказчиками и лицами, указанными в подпунктах «а» и «д» пункта 2 Положения, в процессе составления и рассмотрения проектов законов (решений) о местном бюджете;</w:t>
      </w:r>
    </w:p>
    <w:p w:rsidR="008F3C7B" w:rsidRPr="008F3C7B" w:rsidRDefault="008F3C7B" w:rsidP="008F3C7B">
      <w:pPr>
        <w:widowControl w:val="0"/>
        <w:numPr>
          <w:ilvl w:val="0"/>
          <w:numId w:val="17"/>
        </w:numPr>
        <w:shd w:val="clear" w:color="auto" w:fill="FFFFFF"/>
        <w:tabs>
          <w:tab w:val="left" w:pos="1056"/>
          <w:tab w:val="left" w:pos="2117"/>
          <w:tab w:val="left" w:pos="2909"/>
          <w:tab w:val="left" w:pos="4651"/>
          <w:tab w:val="left" w:pos="7070"/>
          <w:tab w:val="left" w:pos="8813"/>
        </w:tabs>
        <w:autoSpaceDE w:val="0"/>
        <w:autoSpaceDN w:val="0"/>
        <w:adjustRightInd w:val="0"/>
        <w:spacing w:after="0" w:line="322" w:lineRule="exact"/>
        <w:ind w:left="5" w:right="14" w:firstLine="71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F3C7B">
        <w:rPr>
          <w:rFonts w:ascii="Times New Roman" w:eastAsia="Times New Roman" w:hAnsi="Times New Roman" w:cs="Times New Roman"/>
          <w:sz w:val="28"/>
          <w:szCs w:val="28"/>
        </w:rPr>
        <w:t>заказчиками и лицами, указанными в подпунктах «б» - «г» пункта 2 Положения,</w:t>
      </w:r>
      <w:r w:rsidRPr="008F3C7B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8F3C7B">
        <w:rPr>
          <w:rFonts w:ascii="Times New Roman" w:hAnsi="Times New Roman" w:cs="Times New Roman"/>
          <w:sz w:val="28"/>
          <w:szCs w:val="28"/>
        </w:rPr>
        <w:tab/>
      </w:r>
      <w:r w:rsidRPr="008F3C7B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8F3C7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F3C7B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8F3C7B">
        <w:rPr>
          <w:rFonts w:ascii="Times New Roman" w:hAnsi="Times New Roman" w:cs="Times New Roman"/>
          <w:sz w:val="28"/>
          <w:szCs w:val="28"/>
        </w:rPr>
        <w:tab/>
      </w:r>
      <w:r w:rsidRPr="008F3C7B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C7B">
        <w:rPr>
          <w:rFonts w:ascii="Times New Roman" w:eastAsia="Times New Roman" w:hAnsi="Times New Roman" w:cs="Times New Roman"/>
          <w:sz w:val="28"/>
          <w:szCs w:val="28"/>
        </w:rPr>
        <w:t>планов финансово-хозяйственной деятельности таких заказчиков</w:t>
      </w:r>
      <w:proofErr w:type="gramEnd"/>
      <w:r w:rsidRPr="008F3C7B">
        <w:rPr>
          <w:rFonts w:ascii="Times New Roman" w:eastAsia="Times New Roman" w:hAnsi="Times New Roman" w:cs="Times New Roman"/>
          <w:sz w:val="28"/>
          <w:szCs w:val="28"/>
        </w:rPr>
        <w:t xml:space="preserve"> и лиц.</w:t>
      </w:r>
    </w:p>
    <w:p w:rsidR="008F3C7B" w:rsidRPr="008F3C7B" w:rsidRDefault="008F3C7B" w:rsidP="008F3C7B">
      <w:pPr>
        <w:widowControl w:val="0"/>
        <w:shd w:val="clear" w:color="auto" w:fill="FFFFFF"/>
        <w:tabs>
          <w:tab w:val="left" w:pos="1056"/>
          <w:tab w:val="left" w:pos="2117"/>
          <w:tab w:val="left" w:pos="2909"/>
          <w:tab w:val="left" w:pos="4651"/>
          <w:tab w:val="left" w:pos="7070"/>
          <w:tab w:val="left" w:pos="8813"/>
        </w:tabs>
        <w:autoSpaceDE w:val="0"/>
        <w:autoSpaceDN w:val="0"/>
        <w:adjustRightInd w:val="0"/>
        <w:spacing w:after="0" w:line="322" w:lineRule="exact"/>
        <w:ind w:left="720" w:right="14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F3C7B" w:rsidRPr="008F3C7B" w:rsidRDefault="00BD3C25" w:rsidP="008F3C7B">
      <w:pPr>
        <w:shd w:val="clear" w:color="auto" w:fill="FFFFFF"/>
        <w:tabs>
          <w:tab w:val="left" w:pos="994"/>
        </w:tabs>
        <w:spacing w:line="322" w:lineRule="exact"/>
        <w:ind w:left="10" w:right="5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F97CFE">
        <w:rPr>
          <w:rFonts w:ascii="Times New Roman" w:hAnsi="Times New Roman"/>
          <w:sz w:val="28"/>
          <w:szCs w:val="28"/>
        </w:rPr>
        <w:t xml:space="preserve">9. </w:t>
      </w:r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>Проекты планов-графиков заказчиков, указанных в подпунктах «а» и</w:t>
      </w:r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br/>
        <w:t>«д» пункта 2 Положения, формируются на основании обоснований (расчетов)</w:t>
      </w:r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br/>
        <w:t>плановых сметных показателей, формируемых при составлении проекта</w:t>
      </w:r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br/>
        <w:t>бюджетной сметы таких заказчиков как получателей бюджетных сре</w:t>
      </w:r>
      <w:proofErr w:type="gramStart"/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>дств в</w:t>
      </w:r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="008F3C7B" w:rsidRPr="008F3C7B">
        <w:rPr>
          <w:rFonts w:ascii="Times New Roman" w:eastAsia="Times New Roman" w:hAnsi="Times New Roman" w:cs="Times New Roman"/>
          <w:sz w:val="28"/>
          <w:szCs w:val="28"/>
        </w:rPr>
        <w:t>оответствии с Бюджетным кодексом Российской Федерации.</w:t>
      </w:r>
    </w:p>
    <w:p w:rsidR="00A34780" w:rsidRDefault="00BD3C25" w:rsidP="00A34780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322" w:lineRule="exact"/>
        <w:ind w:right="5" w:firstLine="7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780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A34780" w:rsidRPr="00A34780">
        <w:rPr>
          <w:rFonts w:ascii="Times New Roman" w:eastAsia="Times New Roman" w:hAnsi="Times New Roman" w:cs="Times New Roman"/>
          <w:sz w:val="28"/>
          <w:szCs w:val="28"/>
        </w:rPr>
        <w:t>Проект плана-графика заказчика, указанного в подпункте «б» пункта 2 Положения, формируется на основании обоснований (расчетов) плановых показателей выплат, формируемых при составлении проекта плана финансово-хозяйственной деятельности такого заказчика в соответствии с Федеральным законом «О некоммерческих организациях».</w:t>
      </w:r>
    </w:p>
    <w:p w:rsidR="00A34780" w:rsidRPr="00A34780" w:rsidRDefault="00A34780" w:rsidP="00A34780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322" w:lineRule="exact"/>
        <w:ind w:right="5" w:firstLine="758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:rsidR="00A34780" w:rsidRDefault="00A34780" w:rsidP="00A34780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D3C25" w:rsidRPr="00F97CFE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A34780">
        <w:rPr>
          <w:rFonts w:ascii="Times New Roman" w:eastAsia="Times New Roman" w:hAnsi="Times New Roman" w:cs="Times New Roman"/>
          <w:sz w:val="28"/>
          <w:szCs w:val="28"/>
        </w:rPr>
        <w:t>Проект плана-графика лица, указанного в подпункте «г» пункта 2 Положения, формируется на основании принятого в установленном в соответствии с бюджетным законодательством Российской Федерации порядке решения (согласованного в установленном порядке проекта такого решения) о предоставлении средств из бюджетов бюджетной системы Российской Федерации на осуществление капитальных вложений в объекты муниципальной собственности.</w:t>
      </w:r>
      <w:proofErr w:type="gramEnd"/>
    </w:p>
    <w:p w:rsidR="00A34780" w:rsidRPr="00A34780" w:rsidRDefault="00A34780" w:rsidP="00A34780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A34780" w:rsidRPr="00A34780" w:rsidRDefault="00BD3C25" w:rsidP="00A34780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322" w:lineRule="exact"/>
        <w:ind w:firstLine="758"/>
        <w:rPr>
          <w:rFonts w:ascii="Times New Roman" w:hAnsi="Times New Roman" w:cs="Times New Roman"/>
          <w:spacing w:val="-11"/>
          <w:sz w:val="28"/>
          <w:szCs w:val="28"/>
        </w:rPr>
      </w:pPr>
      <w:r w:rsidRPr="00F97CFE">
        <w:rPr>
          <w:rFonts w:ascii="Times New Roman" w:hAnsi="Times New Roman"/>
          <w:sz w:val="28"/>
          <w:szCs w:val="28"/>
        </w:rPr>
        <w:t>12</w:t>
      </w:r>
      <w:r w:rsidRPr="00A34780">
        <w:rPr>
          <w:rFonts w:ascii="Times New Roman" w:hAnsi="Times New Roman" w:cs="Times New Roman"/>
          <w:sz w:val="28"/>
          <w:szCs w:val="28"/>
        </w:rPr>
        <w:t>. </w:t>
      </w:r>
      <w:r w:rsidR="00A34780" w:rsidRPr="00A34780">
        <w:rPr>
          <w:rFonts w:ascii="Times New Roman" w:eastAsia="Times New Roman" w:hAnsi="Times New Roman" w:cs="Times New Roman"/>
          <w:sz w:val="28"/>
          <w:szCs w:val="28"/>
        </w:rPr>
        <w:t>План-график утверждается в течение 10 рабочих дней:</w:t>
      </w:r>
    </w:p>
    <w:p w:rsidR="00A34780" w:rsidRPr="00A34780" w:rsidRDefault="00A34780" w:rsidP="008A55D8">
      <w:pPr>
        <w:shd w:val="clear" w:color="auto" w:fill="FFFFFF"/>
        <w:spacing w:line="322" w:lineRule="exact"/>
        <w:ind w:firstLine="7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780">
        <w:rPr>
          <w:rFonts w:ascii="Times New Roman" w:hAnsi="Times New Roman" w:cs="Times New Roman"/>
          <w:sz w:val="28"/>
          <w:szCs w:val="28"/>
        </w:rPr>
        <w:t xml:space="preserve">1) </w:t>
      </w:r>
      <w:r w:rsidRPr="00A34780">
        <w:rPr>
          <w:rFonts w:ascii="Times New Roman" w:eastAsia="Times New Roman" w:hAnsi="Times New Roman" w:cs="Times New Roman"/>
          <w:sz w:val="28"/>
          <w:szCs w:val="28"/>
        </w:rPr>
        <w:t>заказчиком, указанным в подпункте «а» пункта 2 Положения, - со дня, следующего за днем доведения до соответствующего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A34780" w:rsidRPr="00A34780" w:rsidRDefault="00A34780" w:rsidP="008A55D8">
      <w:pPr>
        <w:shd w:val="clear" w:color="auto" w:fill="FFFFFF"/>
        <w:spacing w:line="322" w:lineRule="exact"/>
        <w:ind w:firstLine="75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34780">
        <w:rPr>
          <w:rFonts w:ascii="Times New Roman" w:eastAsia="Times New Roman" w:hAnsi="Times New Roman" w:cs="Times New Roman"/>
          <w:sz w:val="28"/>
          <w:szCs w:val="28"/>
        </w:rPr>
        <w:t>2) заказчиками и лицами, указанными в подпунктах «б» - «г» пункта 2 Положения, - со дня, следующего за днем утверждения плана финансово-хозяйственной деятельности учреждения или плана (программы) финансово-хозяйственной деятельности унитарного пред</w:t>
      </w:r>
      <w:bookmarkStart w:id="0" w:name="_GoBack"/>
      <w:bookmarkEnd w:id="0"/>
      <w:r w:rsidRPr="00A34780">
        <w:rPr>
          <w:rFonts w:ascii="Times New Roman" w:eastAsia="Times New Roman" w:hAnsi="Times New Roman" w:cs="Times New Roman"/>
          <w:sz w:val="28"/>
          <w:szCs w:val="28"/>
        </w:rPr>
        <w:t>приятия;</w:t>
      </w:r>
    </w:p>
    <w:p w:rsidR="00A34780" w:rsidRPr="00A34780" w:rsidRDefault="00A34780" w:rsidP="008A55D8">
      <w:pPr>
        <w:pStyle w:val="a9"/>
        <w:widowControl w:val="0"/>
        <w:numPr>
          <w:ilvl w:val="0"/>
          <w:numId w:val="17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322" w:lineRule="exact"/>
        <w:ind w:left="0" w:right="24"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34780">
        <w:rPr>
          <w:rFonts w:ascii="Times New Roman" w:eastAsia="Times New Roman" w:hAnsi="Times New Roman" w:cs="Times New Roman"/>
          <w:sz w:val="28"/>
          <w:szCs w:val="28"/>
        </w:rPr>
        <w:t>лицом, указанным в подпункте «д» пункта 2 Положения, - со дня, следующего за днем доведения объема прав в денежном выражении на принятие и (или) исполнение обязательств в соответствии с бюджетным законодательством Российской Федерации на соответствующий лицевой счет, предназначенный для учета операций по переданным полномочиям получателя бюджетных средств.</w:t>
      </w:r>
    </w:p>
    <w:p w:rsidR="00A34780" w:rsidRPr="00A34780" w:rsidRDefault="00A34780" w:rsidP="00A34780">
      <w:pPr>
        <w:pStyle w:val="a9"/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322" w:lineRule="exact"/>
        <w:ind w:left="851" w:right="24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A34780" w:rsidRDefault="00BD3C25" w:rsidP="00A34780">
      <w:pPr>
        <w:shd w:val="clear" w:color="auto" w:fill="FFFFFF"/>
        <w:tabs>
          <w:tab w:val="left" w:pos="1344"/>
        </w:tabs>
        <w:spacing w:line="322" w:lineRule="exact"/>
        <w:ind w:left="5" w:right="19" w:firstLine="749"/>
        <w:jc w:val="both"/>
      </w:pPr>
      <w:r w:rsidRPr="00F97CFE">
        <w:rPr>
          <w:rFonts w:ascii="Times New Roman" w:hAnsi="Times New Roman"/>
          <w:sz w:val="28"/>
          <w:szCs w:val="28"/>
        </w:rPr>
        <w:t>13. </w:t>
      </w:r>
      <w:proofErr w:type="gramStart"/>
      <w:r w:rsidR="00A34780" w:rsidRPr="00A34780">
        <w:rPr>
          <w:rFonts w:ascii="Times New Roman" w:eastAsia="Times New Roman" w:hAnsi="Times New Roman" w:cs="Times New Roman"/>
          <w:sz w:val="28"/>
          <w:szCs w:val="28"/>
        </w:rPr>
        <w:t>Формирование и утверждение плана-графика муниципального</w:t>
      </w:r>
      <w:r w:rsidR="00A34780" w:rsidRPr="00A34780">
        <w:rPr>
          <w:rFonts w:ascii="Times New Roman" w:eastAsia="Times New Roman" w:hAnsi="Times New Roman" w:cs="Times New Roman"/>
          <w:sz w:val="28"/>
          <w:szCs w:val="28"/>
        </w:rPr>
        <w:br/>
        <w:t>заказчика в случае передачи в соответствии с Бюджетным кодексом Российской</w:t>
      </w:r>
      <w:r w:rsidR="00A34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780" w:rsidRPr="00A34780">
        <w:rPr>
          <w:rFonts w:ascii="Times New Roman" w:eastAsia="Times New Roman" w:hAnsi="Times New Roman" w:cs="Times New Roman"/>
          <w:sz w:val="28"/>
          <w:szCs w:val="28"/>
        </w:rPr>
        <w:t>Федерации полномочий муниципального заказчика бюджетному, автономному</w:t>
      </w:r>
      <w:r w:rsidR="00A34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780" w:rsidRPr="00A34780">
        <w:rPr>
          <w:rFonts w:ascii="Times New Roman" w:eastAsia="Times New Roman" w:hAnsi="Times New Roman" w:cs="Times New Roman"/>
          <w:sz w:val="28"/>
          <w:szCs w:val="28"/>
        </w:rPr>
        <w:t>учреждению, муниципальному унитарному предприятию, иному</w:t>
      </w:r>
      <w:r w:rsidR="00A34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780" w:rsidRPr="00A34780">
        <w:rPr>
          <w:rFonts w:ascii="Times New Roman" w:eastAsia="Times New Roman" w:hAnsi="Times New Roman" w:cs="Times New Roman"/>
          <w:sz w:val="28"/>
          <w:szCs w:val="28"/>
        </w:rPr>
        <w:t>юридическому лицу, осуществляется указанным учреждением, унитарным</w:t>
      </w:r>
      <w:r w:rsidR="00A34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780" w:rsidRPr="00A34780">
        <w:rPr>
          <w:rFonts w:ascii="Times New Roman" w:eastAsia="Times New Roman" w:hAnsi="Times New Roman" w:cs="Times New Roman"/>
          <w:sz w:val="28"/>
          <w:szCs w:val="28"/>
        </w:rPr>
        <w:t>предприятием, иным юридическим лицом от лица соответствующего</w:t>
      </w:r>
      <w:r w:rsidR="00A34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780" w:rsidRPr="00A34780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A34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780" w:rsidRPr="00A34780">
        <w:rPr>
          <w:rFonts w:ascii="Times New Roman" w:eastAsia="Times New Roman" w:hAnsi="Times New Roman" w:cs="Times New Roman"/>
          <w:sz w:val="28"/>
          <w:szCs w:val="28"/>
        </w:rPr>
        <w:t>или организации, являющихся муниципальными заказчиками и передавших им</w:t>
      </w:r>
      <w:r w:rsidR="00A34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780" w:rsidRPr="00A34780">
        <w:rPr>
          <w:rFonts w:ascii="Times New Roman" w:eastAsia="Times New Roman" w:hAnsi="Times New Roman" w:cs="Times New Roman"/>
          <w:sz w:val="28"/>
          <w:szCs w:val="28"/>
        </w:rPr>
        <w:t>указанные полномочия муниципального заказчика.</w:t>
      </w:r>
      <w:proofErr w:type="gramEnd"/>
    </w:p>
    <w:p w:rsidR="002463D1" w:rsidRDefault="00BD3C25" w:rsidP="002463D1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322" w:lineRule="exact"/>
        <w:ind w:right="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3D1">
        <w:rPr>
          <w:rFonts w:ascii="Times New Roman" w:hAnsi="Times New Roman" w:cs="Times New Roman"/>
          <w:sz w:val="28"/>
          <w:szCs w:val="28"/>
        </w:rPr>
        <w:t>14. </w:t>
      </w:r>
      <w:r w:rsidR="002463D1" w:rsidRPr="002463D1">
        <w:rPr>
          <w:rFonts w:ascii="Times New Roman" w:eastAsia="Times New Roman" w:hAnsi="Times New Roman" w:cs="Times New Roman"/>
          <w:sz w:val="28"/>
          <w:szCs w:val="28"/>
        </w:rPr>
        <w:t>Заказчики и лица, указанные в подпунктах «а» - «д» пункта 2 Положения, формируют, утверждают и размещают планы-графики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закупок.</w:t>
      </w:r>
    </w:p>
    <w:p w:rsidR="002463D1" w:rsidRDefault="002463D1" w:rsidP="002463D1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322" w:lineRule="exact"/>
        <w:ind w:right="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3D1" w:rsidRPr="002463D1" w:rsidRDefault="00BD3C25" w:rsidP="002463D1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322" w:lineRule="exact"/>
        <w:ind w:firstLine="75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463D1">
        <w:rPr>
          <w:rFonts w:ascii="Times New Roman" w:hAnsi="Times New Roman" w:cs="Times New Roman"/>
          <w:sz w:val="28"/>
          <w:szCs w:val="28"/>
        </w:rPr>
        <w:t>15. </w:t>
      </w:r>
      <w:proofErr w:type="gramStart"/>
      <w:r w:rsidR="002463D1" w:rsidRPr="002463D1">
        <w:rPr>
          <w:rFonts w:ascii="Times New Roman" w:eastAsia="Times New Roman" w:hAnsi="Times New Roman" w:cs="Times New Roman"/>
          <w:sz w:val="28"/>
          <w:szCs w:val="28"/>
        </w:rPr>
        <w:t>Размещение плана-графика в единой информационной системе осуществляется автоматически после осуществления контроля в порядке, установленном в соответствии с частью 6 статьи 99 Федерального закона, в случае соответствия контролируемой информации требованиям части 5 указанной статьи Федерального закона, а также форматно-логической проверки информации, содержащейся в плане-графике, на соответствие Положению, утвержденному постановлением Правительства Российской Федерации от 30 сентября 2019 года № 1279 «Об установлении порядка</w:t>
      </w:r>
      <w:proofErr w:type="gramEnd"/>
      <w:r w:rsidR="002463D1" w:rsidRPr="00246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463D1" w:rsidRPr="002463D1">
        <w:rPr>
          <w:rFonts w:ascii="Times New Roman" w:eastAsia="Times New Roman" w:hAnsi="Times New Roman" w:cs="Times New Roman"/>
          <w:sz w:val="28"/>
          <w:szCs w:val="28"/>
        </w:rPr>
        <w:t>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 (далее - постановление Правительства Российской Федерации от 30 сентября 2019 года № 1279).</w:t>
      </w:r>
      <w:proofErr w:type="gramEnd"/>
      <w:r w:rsidR="002463D1" w:rsidRPr="002463D1">
        <w:rPr>
          <w:rFonts w:ascii="Times New Roman" w:eastAsia="Times New Roman" w:hAnsi="Times New Roman" w:cs="Times New Roman"/>
          <w:sz w:val="28"/>
          <w:szCs w:val="28"/>
        </w:rPr>
        <w:t xml:space="preserve"> Планы-графики, размещаемые в единой информационной системе, должны быть подписаны усиленной квалифицированной электронной подписью лица, имеющего право действовать от имени заказчика.</w:t>
      </w:r>
    </w:p>
    <w:p w:rsidR="00033F4E" w:rsidRPr="00033F4E" w:rsidRDefault="00BD3C25" w:rsidP="00033F4E">
      <w:pPr>
        <w:shd w:val="clear" w:color="auto" w:fill="FFFFFF"/>
        <w:tabs>
          <w:tab w:val="left" w:pos="1142"/>
        </w:tabs>
        <w:spacing w:before="288" w:line="322" w:lineRule="exact"/>
        <w:ind w:left="749"/>
        <w:jc w:val="both"/>
        <w:rPr>
          <w:rFonts w:ascii="Times New Roman" w:hAnsi="Times New Roman" w:cs="Times New Roman"/>
        </w:rPr>
      </w:pPr>
      <w:r w:rsidRPr="00033F4E">
        <w:rPr>
          <w:rFonts w:ascii="Times New Roman" w:hAnsi="Times New Roman" w:cs="Times New Roman"/>
          <w:sz w:val="28"/>
          <w:szCs w:val="28"/>
        </w:rPr>
        <w:t>16. </w:t>
      </w:r>
      <w:r w:rsidR="00033F4E" w:rsidRPr="00033F4E">
        <w:rPr>
          <w:rFonts w:ascii="Times New Roman" w:eastAsia="Times New Roman" w:hAnsi="Times New Roman" w:cs="Times New Roman"/>
          <w:sz w:val="28"/>
          <w:szCs w:val="28"/>
        </w:rPr>
        <w:t>Планы-графики подлежат изменению при необходимости в случаях:</w:t>
      </w:r>
    </w:p>
    <w:p w:rsidR="00033F4E" w:rsidRPr="00033F4E" w:rsidRDefault="00033F4E" w:rsidP="00033F4E">
      <w:pPr>
        <w:widowControl w:val="0"/>
        <w:numPr>
          <w:ilvl w:val="0"/>
          <w:numId w:val="21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322" w:lineRule="exact"/>
        <w:ind w:right="10" w:firstLine="720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033F4E">
        <w:rPr>
          <w:rFonts w:ascii="Times New Roman" w:eastAsia="Times New Roman" w:hAnsi="Times New Roman" w:cs="Times New Roman"/>
          <w:sz w:val="28"/>
          <w:szCs w:val="28"/>
        </w:rPr>
        <w:t xml:space="preserve">приведения их </w:t>
      </w:r>
      <w:proofErr w:type="gramStart"/>
      <w:r w:rsidRPr="00033F4E">
        <w:rPr>
          <w:rFonts w:ascii="Times New Roman" w:eastAsia="Times New Roman" w:hAnsi="Times New Roman" w:cs="Times New Roman"/>
          <w:sz w:val="28"/>
          <w:szCs w:val="28"/>
        </w:rPr>
        <w:t>в соответствие в связи с изменением установленных в соответствии со статьей</w:t>
      </w:r>
      <w:proofErr w:type="gramEnd"/>
      <w:r w:rsidRPr="00033F4E">
        <w:rPr>
          <w:rFonts w:ascii="Times New Roman" w:eastAsia="Times New Roman" w:hAnsi="Times New Roman" w:cs="Times New Roman"/>
          <w:sz w:val="28"/>
          <w:szCs w:val="28"/>
        </w:rPr>
        <w:t xml:space="preserve"> 19 Федерального закона требований к закупаемым </w:t>
      </w:r>
      <w:r w:rsidRPr="00033F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заказчиками товарам, работам, услугам (в том числе предельной цены товаров, </w:t>
      </w:r>
      <w:r w:rsidRPr="00033F4E">
        <w:rPr>
          <w:rFonts w:ascii="Times New Roman" w:eastAsia="Times New Roman" w:hAnsi="Times New Roman" w:cs="Times New Roman"/>
          <w:sz w:val="28"/>
          <w:szCs w:val="28"/>
        </w:rPr>
        <w:t>работ, услуг) и (или) нормативных затрат на обеспечение функций муниципальных органов;</w:t>
      </w:r>
    </w:p>
    <w:p w:rsidR="00033F4E" w:rsidRPr="00033F4E" w:rsidRDefault="00033F4E" w:rsidP="00033F4E">
      <w:pPr>
        <w:widowControl w:val="0"/>
        <w:numPr>
          <w:ilvl w:val="0"/>
          <w:numId w:val="21"/>
        </w:numPr>
        <w:shd w:val="clear" w:color="auto" w:fill="FFFFFF"/>
        <w:tabs>
          <w:tab w:val="left" w:pos="1061"/>
          <w:tab w:val="left" w:pos="2203"/>
          <w:tab w:val="left" w:pos="4435"/>
          <w:tab w:val="left" w:pos="6677"/>
          <w:tab w:val="left" w:pos="8304"/>
        </w:tabs>
        <w:autoSpaceDE w:val="0"/>
        <w:autoSpaceDN w:val="0"/>
        <w:adjustRightInd w:val="0"/>
        <w:spacing w:before="5" w:after="0" w:line="322" w:lineRule="exact"/>
        <w:ind w:right="10"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33F4E">
        <w:rPr>
          <w:rFonts w:ascii="Times New Roman" w:eastAsia="Times New Roman" w:hAnsi="Times New Roman" w:cs="Times New Roman"/>
          <w:sz w:val="28"/>
          <w:szCs w:val="28"/>
        </w:rPr>
        <w:t xml:space="preserve">приведения их </w:t>
      </w:r>
      <w:proofErr w:type="gramStart"/>
      <w:r w:rsidRPr="00033F4E">
        <w:rPr>
          <w:rFonts w:ascii="Times New Roman" w:eastAsia="Times New Roman" w:hAnsi="Times New Roman" w:cs="Times New Roman"/>
          <w:sz w:val="28"/>
          <w:szCs w:val="28"/>
        </w:rPr>
        <w:t>в соответствие в связи с изменением доведенного до заказчика объема прав в денежном выражении</w:t>
      </w:r>
      <w:proofErr w:type="gramEnd"/>
      <w:r w:rsidRPr="00033F4E">
        <w:rPr>
          <w:rFonts w:ascii="Times New Roman" w:eastAsia="Times New Roman" w:hAnsi="Times New Roman" w:cs="Times New Roman"/>
          <w:sz w:val="28"/>
          <w:szCs w:val="28"/>
        </w:rPr>
        <w:t xml:space="preserve"> на принятие и (или) исполнение обязательств в соответствии с бюджетным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F4E">
        <w:rPr>
          <w:rFonts w:ascii="Times New Roman" w:eastAsia="Times New Roman" w:hAnsi="Times New Roman" w:cs="Times New Roman"/>
          <w:sz w:val="28"/>
          <w:szCs w:val="28"/>
        </w:rPr>
        <w:t xml:space="preserve">Российской </w:t>
      </w:r>
      <w:r w:rsidRPr="00033F4E">
        <w:rPr>
          <w:rFonts w:ascii="Times New Roman" w:eastAsia="Times New Roman" w:hAnsi="Times New Roman" w:cs="Times New Roman"/>
          <w:spacing w:val="-5"/>
          <w:sz w:val="28"/>
          <w:szCs w:val="28"/>
        </w:rPr>
        <w:t>Федерации,</w:t>
      </w:r>
      <w:r w:rsidRPr="00033F4E">
        <w:rPr>
          <w:rFonts w:ascii="Times New Roman" w:eastAsia="Times New Roman" w:hAnsi="Times New Roman" w:cs="Times New Roman"/>
          <w:sz w:val="28"/>
          <w:szCs w:val="28"/>
        </w:rPr>
        <w:tab/>
      </w:r>
      <w:r w:rsidRPr="00033F4E">
        <w:rPr>
          <w:rFonts w:ascii="Times New Roman" w:eastAsia="Times New Roman" w:hAnsi="Times New Roman" w:cs="Times New Roman"/>
          <w:spacing w:val="-4"/>
          <w:sz w:val="28"/>
          <w:szCs w:val="28"/>
        </w:rPr>
        <w:t>изменением</w:t>
      </w:r>
      <w:r w:rsidRPr="00033F4E">
        <w:rPr>
          <w:rFonts w:ascii="Times New Roman" w:hAnsi="Times New Roman" w:cs="Times New Roman"/>
          <w:sz w:val="28"/>
          <w:szCs w:val="28"/>
        </w:rPr>
        <w:tab/>
      </w:r>
      <w:r w:rsidRPr="00033F4E">
        <w:rPr>
          <w:rFonts w:ascii="Times New Roman" w:eastAsia="Times New Roman" w:hAnsi="Times New Roman" w:cs="Times New Roman"/>
          <w:spacing w:val="-4"/>
          <w:sz w:val="28"/>
          <w:szCs w:val="28"/>
        </w:rPr>
        <w:t>показателей</w:t>
      </w:r>
      <w:r w:rsidRPr="00033F4E">
        <w:rPr>
          <w:rFonts w:ascii="Times New Roman" w:hAnsi="Times New Roman" w:cs="Times New Roman"/>
          <w:sz w:val="28"/>
          <w:szCs w:val="28"/>
        </w:rPr>
        <w:tab/>
      </w:r>
      <w:r w:rsidRPr="00033F4E">
        <w:rPr>
          <w:rFonts w:ascii="Times New Roman" w:eastAsia="Times New Roman" w:hAnsi="Times New Roman" w:cs="Times New Roman"/>
          <w:spacing w:val="-5"/>
          <w:sz w:val="28"/>
          <w:szCs w:val="28"/>
        </w:rPr>
        <w:t>планов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3F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(программ) </w:t>
      </w:r>
      <w:r w:rsidRPr="00033F4E">
        <w:rPr>
          <w:rFonts w:ascii="Times New Roman" w:eastAsia="Times New Roman" w:hAnsi="Times New Roman" w:cs="Times New Roman"/>
          <w:sz w:val="28"/>
          <w:szCs w:val="28"/>
        </w:rPr>
        <w:t>финансово-хозяйственной деятельности муниципальных учреждений, муниципальных унитарных предприятий, изменением соответствующих решений и (или) соглашений о предоставлении субсидий;</w:t>
      </w:r>
    </w:p>
    <w:p w:rsidR="00033F4E" w:rsidRPr="00033F4E" w:rsidRDefault="00033F4E" w:rsidP="00033F4E">
      <w:pPr>
        <w:widowControl w:val="0"/>
        <w:numPr>
          <w:ilvl w:val="0"/>
          <w:numId w:val="21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322" w:lineRule="exact"/>
        <w:ind w:right="14" w:firstLine="72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33F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реализации решения, принятого заказчиком по итогам обязательного </w:t>
      </w:r>
      <w:r w:rsidRPr="00033F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общественного обсуждения закупки в соответствии со статьей 20 Федерального </w:t>
      </w:r>
      <w:r w:rsidRPr="00033F4E">
        <w:rPr>
          <w:rFonts w:ascii="Times New Roman" w:eastAsia="Times New Roman" w:hAnsi="Times New Roman" w:cs="Times New Roman"/>
          <w:sz w:val="28"/>
          <w:szCs w:val="28"/>
        </w:rPr>
        <w:t>закона;</w:t>
      </w:r>
    </w:p>
    <w:p w:rsidR="00033F4E" w:rsidRPr="00033F4E" w:rsidRDefault="00033F4E" w:rsidP="00033F4E">
      <w:pPr>
        <w:shd w:val="clear" w:color="auto" w:fill="FFFFFF"/>
        <w:tabs>
          <w:tab w:val="left" w:pos="1195"/>
        </w:tabs>
        <w:spacing w:before="5" w:line="322" w:lineRule="exact"/>
        <w:ind w:left="10" w:right="19" w:firstLine="710"/>
        <w:jc w:val="both"/>
        <w:rPr>
          <w:rFonts w:ascii="Times New Roman" w:hAnsi="Times New Roman" w:cs="Times New Roman"/>
        </w:rPr>
      </w:pPr>
      <w:r w:rsidRPr="00033F4E">
        <w:rPr>
          <w:rFonts w:ascii="Times New Roman" w:hAnsi="Times New Roman" w:cs="Times New Roman"/>
          <w:spacing w:val="-8"/>
          <w:sz w:val="28"/>
          <w:szCs w:val="28"/>
        </w:rPr>
        <w:t>4)</w:t>
      </w:r>
      <w:r w:rsidRPr="00033F4E">
        <w:rPr>
          <w:rFonts w:ascii="Times New Roman" w:hAnsi="Times New Roman" w:cs="Times New Roman"/>
          <w:sz w:val="28"/>
          <w:szCs w:val="28"/>
        </w:rPr>
        <w:tab/>
      </w:r>
      <w:r w:rsidRPr="00033F4E">
        <w:rPr>
          <w:rFonts w:ascii="Times New Roman" w:eastAsia="Times New Roman" w:hAnsi="Times New Roman" w:cs="Times New Roman"/>
          <w:sz w:val="28"/>
          <w:szCs w:val="28"/>
        </w:rPr>
        <w:t>использования в соответствии с законодательством Российской</w:t>
      </w:r>
      <w:r w:rsidRPr="00033F4E">
        <w:rPr>
          <w:rFonts w:ascii="Times New Roman" w:eastAsia="Times New Roman" w:hAnsi="Times New Roman" w:cs="Times New Roman"/>
          <w:sz w:val="28"/>
          <w:szCs w:val="28"/>
        </w:rPr>
        <w:br/>
        <w:t>Федерации экономии, полученной при осуществлении закупки;</w:t>
      </w:r>
    </w:p>
    <w:p w:rsidR="00033F4E" w:rsidRPr="00033F4E" w:rsidRDefault="00033F4E" w:rsidP="00033F4E">
      <w:pPr>
        <w:widowControl w:val="0"/>
        <w:numPr>
          <w:ilvl w:val="0"/>
          <w:numId w:val="2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22" w:lineRule="exact"/>
        <w:ind w:left="730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033F4E">
        <w:rPr>
          <w:rFonts w:ascii="Times New Roman" w:eastAsia="Times New Roman" w:hAnsi="Times New Roman" w:cs="Times New Roman"/>
          <w:sz w:val="28"/>
          <w:szCs w:val="28"/>
        </w:rPr>
        <w:t>уточнения информации об объекте закупки;</w:t>
      </w:r>
    </w:p>
    <w:p w:rsidR="00033F4E" w:rsidRPr="00033F4E" w:rsidRDefault="00033F4E" w:rsidP="00033F4E">
      <w:pPr>
        <w:widowControl w:val="0"/>
        <w:numPr>
          <w:ilvl w:val="0"/>
          <w:numId w:val="23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22" w:lineRule="exact"/>
        <w:ind w:left="14" w:right="14" w:firstLine="715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033F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исполнения предписания органов контроля, указанных в части 1 статьи </w:t>
      </w:r>
      <w:r w:rsidRPr="00033F4E">
        <w:rPr>
          <w:rFonts w:ascii="Times New Roman" w:eastAsia="Times New Roman" w:hAnsi="Times New Roman" w:cs="Times New Roman"/>
          <w:sz w:val="28"/>
          <w:szCs w:val="28"/>
        </w:rPr>
        <w:t>99 Федерального закона;</w:t>
      </w:r>
    </w:p>
    <w:p w:rsidR="00033F4E" w:rsidRPr="00033F4E" w:rsidRDefault="00033F4E" w:rsidP="00033F4E">
      <w:pPr>
        <w:shd w:val="clear" w:color="auto" w:fill="FFFFFF"/>
        <w:tabs>
          <w:tab w:val="left" w:pos="1224"/>
        </w:tabs>
        <w:spacing w:line="322" w:lineRule="exact"/>
        <w:ind w:left="14" w:right="14" w:firstLine="715"/>
        <w:jc w:val="both"/>
        <w:rPr>
          <w:rFonts w:ascii="Times New Roman" w:hAnsi="Times New Roman" w:cs="Times New Roman"/>
        </w:rPr>
      </w:pPr>
      <w:r w:rsidRPr="00033F4E">
        <w:rPr>
          <w:rFonts w:ascii="Times New Roman" w:hAnsi="Times New Roman" w:cs="Times New Roman"/>
          <w:spacing w:val="-13"/>
          <w:sz w:val="28"/>
          <w:szCs w:val="28"/>
        </w:rPr>
        <w:t>7)</w:t>
      </w:r>
      <w:r w:rsidRPr="00033F4E">
        <w:rPr>
          <w:rFonts w:ascii="Times New Roman" w:hAnsi="Times New Roman" w:cs="Times New Roman"/>
          <w:sz w:val="28"/>
          <w:szCs w:val="28"/>
        </w:rPr>
        <w:tab/>
      </w:r>
      <w:r w:rsidRPr="00033F4E">
        <w:rPr>
          <w:rFonts w:ascii="Times New Roman" w:eastAsia="Times New Roman" w:hAnsi="Times New Roman" w:cs="Times New Roman"/>
          <w:sz w:val="28"/>
          <w:szCs w:val="28"/>
        </w:rPr>
        <w:t>признания определения поставщика (подрядчика, исполнителя)</w:t>
      </w:r>
      <w:r w:rsidRPr="00033F4E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033F4E">
        <w:rPr>
          <w:rFonts w:ascii="Times New Roman" w:eastAsia="Times New Roman" w:hAnsi="Times New Roman" w:cs="Times New Roman"/>
          <w:sz w:val="28"/>
          <w:szCs w:val="28"/>
        </w:rPr>
        <w:t>несостоявшимся</w:t>
      </w:r>
      <w:proofErr w:type="gramEnd"/>
      <w:r w:rsidRPr="00033F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33F4E" w:rsidRPr="00033F4E" w:rsidRDefault="00033F4E" w:rsidP="00033F4E">
      <w:pPr>
        <w:shd w:val="clear" w:color="auto" w:fill="FFFFFF"/>
        <w:tabs>
          <w:tab w:val="left" w:pos="1027"/>
        </w:tabs>
        <w:spacing w:line="322" w:lineRule="exact"/>
        <w:ind w:left="734"/>
        <w:jc w:val="both"/>
        <w:rPr>
          <w:rFonts w:ascii="Times New Roman" w:hAnsi="Times New Roman" w:cs="Times New Roman"/>
        </w:rPr>
      </w:pPr>
      <w:r w:rsidRPr="00033F4E">
        <w:rPr>
          <w:rFonts w:ascii="Times New Roman" w:hAnsi="Times New Roman" w:cs="Times New Roman"/>
          <w:spacing w:val="-15"/>
          <w:sz w:val="28"/>
          <w:szCs w:val="28"/>
        </w:rPr>
        <w:t>8)</w:t>
      </w:r>
      <w:r w:rsidRPr="00033F4E">
        <w:rPr>
          <w:rFonts w:ascii="Times New Roman" w:hAnsi="Times New Roman" w:cs="Times New Roman"/>
          <w:sz w:val="28"/>
          <w:szCs w:val="28"/>
        </w:rPr>
        <w:tab/>
      </w:r>
      <w:r w:rsidRPr="00033F4E">
        <w:rPr>
          <w:rFonts w:ascii="Times New Roman" w:eastAsia="Times New Roman" w:hAnsi="Times New Roman" w:cs="Times New Roman"/>
          <w:sz w:val="28"/>
          <w:szCs w:val="28"/>
        </w:rPr>
        <w:t>расторжения контракта;</w:t>
      </w:r>
    </w:p>
    <w:p w:rsidR="00033F4E" w:rsidRPr="00033F4E" w:rsidRDefault="00033F4E" w:rsidP="00033F4E">
      <w:pPr>
        <w:shd w:val="clear" w:color="auto" w:fill="FFFFFF"/>
        <w:tabs>
          <w:tab w:val="left" w:pos="1248"/>
        </w:tabs>
        <w:spacing w:line="322" w:lineRule="exact"/>
        <w:ind w:left="10" w:right="14" w:firstLine="720"/>
        <w:jc w:val="both"/>
        <w:rPr>
          <w:rFonts w:ascii="Times New Roman" w:hAnsi="Times New Roman" w:cs="Times New Roman"/>
        </w:rPr>
      </w:pPr>
      <w:r w:rsidRPr="00033F4E">
        <w:rPr>
          <w:rFonts w:ascii="Times New Roman" w:hAnsi="Times New Roman" w:cs="Times New Roman"/>
          <w:spacing w:val="-13"/>
          <w:sz w:val="28"/>
          <w:szCs w:val="28"/>
        </w:rPr>
        <w:lastRenderedPageBreak/>
        <w:t>9)</w:t>
      </w:r>
      <w:r w:rsidRPr="00033F4E">
        <w:rPr>
          <w:rFonts w:ascii="Times New Roman" w:hAnsi="Times New Roman" w:cs="Times New Roman"/>
          <w:sz w:val="28"/>
          <w:szCs w:val="28"/>
        </w:rPr>
        <w:tab/>
      </w:r>
      <w:r w:rsidRPr="00033F4E">
        <w:rPr>
          <w:rFonts w:ascii="Times New Roman" w:eastAsia="Times New Roman" w:hAnsi="Times New Roman" w:cs="Times New Roman"/>
          <w:sz w:val="28"/>
          <w:szCs w:val="28"/>
        </w:rPr>
        <w:t>возникновения иных обстоятельств, предвидеть которые при</w:t>
      </w:r>
      <w:r w:rsidRPr="00033F4E">
        <w:rPr>
          <w:rFonts w:ascii="Times New Roman" w:eastAsia="Times New Roman" w:hAnsi="Times New Roman" w:cs="Times New Roman"/>
          <w:sz w:val="28"/>
          <w:szCs w:val="28"/>
        </w:rPr>
        <w:br/>
        <w:t>утверждении плана-графика было невозможно.</w:t>
      </w:r>
    </w:p>
    <w:p w:rsidR="00033F4E" w:rsidRDefault="00033F4E" w:rsidP="00033F4E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033F4E"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proofErr w:type="gramStart"/>
      <w:r w:rsidRPr="00033F4E">
        <w:rPr>
          <w:rFonts w:ascii="Times New Roman" w:eastAsia="Times New Roman" w:hAnsi="Times New Roman" w:cs="Times New Roman"/>
          <w:sz w:val="28"/>
          <w:szCs w:val="28"/>
        </w:rPr>
        <w:t>В случае осуществления закупок в соответствии со статьей 82 Федерального закона внесение изменений в план-график осуществляется не позднее дня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пунктом 9 части 1 статьи 93 Федерального закона - не позднее дня заключения контракта.</w:t>
      </w:r>
      <w:proofErr w:type="gramEnd"/>
    </w:p>
    <w:p w:rsidR="00033F4E" w:rsidRPr="00033F4E" w:rsidRDefault="00033F4E" w:rsidP="00033F4E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8"/>
          <w:sz w:val="28"/>
          <w:szCs w:val="28"/>
        </w:rPr>
      </w:pPr>
    </w:p>
    <w:p w:rsidR="00033F4E" w:rsidRDefault="00BD3C25" w:rsidP="00033F4E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322" w:lineRule="exact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F4E"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proofErr w:type="gramStart"/>
      <w:r w:rsidR="00033F4E" w:rsidRPr="00033F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внесении изменений в план-график в единой информационной </w:t>
      </w:r>
      <w:r w:rsidR="00033F4E" w:rsidRPr="00033F4E">
        <w:rPr>
          <w:rFonts w:ascii="Times New Roman" w:eastAsia="Times New Roman" w:hAnsi="Times New Roman" w:cs="Times New Roman"/>
          <w:sz w:val="28"/>
          <w:szCs w:val="28"/>
        </w:rPr>
        <w:t>системе в соответствии с Положением</w:t>
      </w:r>
      <w:proofErr w:type="gramEnd"/>
      <w:r w:rsidR="00033F4E" w:rsidRPr="00033F4E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новая редакция </w:t>
      </w:r>
      <w:r w:rsidR="00033F4E" w:rsidRPr="00033F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плана-графика с указанием даты внесения таких изменений. Датой внесения </w:t>
      </w:r>
      <w:r w:rsidR="00033F4E" w:rsidRPr="00033F4E">
        <w:rPr>
          <w:rFonts w:ascii="Times New Roman" w:eastAsia="Times New Roman" w:hAnsi="Times New Roman" w:cs="Times New Roman"/>
          <w:sz w:val="28"/>
          <w:szCs w:val="28"/>
        </w:rPr>
        <w:t>изменений считается дата утверждения таких изменений.</w:t>
      </w:r>
    </w:p>
    <w:p w:rsidR="00033F4E" w:rsidRPr="00033F4E" w:rsidRDefault="00033F4E" w:rsidP="00033F4E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322" w:lineRule="exact"/>
        <w:ind w:right="10"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033F4E" w:rsidRDefault="00BD3C25" w:rsidP="00033F4E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322" w:lineRule="exact"/>
        <w:ind w:firstLine="7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F4E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033F4E" w:rsidRPr="00033F4E">
        <w:rPr>
          <w:rFonts w:ascii="Times New Roman" w:eastAsia="Times New Roman" w:hAnsi="Times New Roman" w:cs="Times New Roman"/>
          <w:sz w:val="28"/>
          <w:szCs w:val="28"/>
        </w:rPr>
        <w:t>Требования к форме плана - графика и особенности включения информации в план-график утверждены постановлением Правительства Российской Федерации от 30 сентября 2019 года</w:t>
      </w:r>
      <w:r w:rsidR="00033F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F4E" w:rsidRPr="00033F4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33F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F4E" w:rsidRPr="00033F4E">
        <w:rPr>
          <w:rFonts w:ascii="Times New Roman" w:eastAsia="Times New Roman" w:hAnsi="Times New Roman" w:cs="Times New Roman"/>
          <w:sz w:val="28"/>
          <w:szCs w:val="28"/>
        </w:rPr>
        <w:t>1279.</w:t>
      </w:r>
    </w:p>
    <w:p w:rsidR="00A269DD" w:rsidRDefault="00A269DD" w:rsidP="00033F4E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322" w:lineRule="exact"/>
        <w:ind w:firstLine="7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9DD" w:rsidRDefault="00A269DD" w:rsidP="00033F4E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322" w:lineRule="exact"/>
        <w:ind w:firstLine="7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9DD" w:rsidRPr="00033F4E" w:rsidRDefault="00A269DD" w:rsidP="00033F4E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322" w:lineRule="exact"/>
        <w:ind w:firstLine="753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финансового отдела                                          С.Н. Кихаева</w:t>
      </w:r>
    </w:p>
    <w:p w:rsidR="00BD3C25" w:rsidRPr="00F97CFE" w:rsidRDefault="00BD3C25" w:rsidP="00033F4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BD3C25" w:rsidRDefault="00BD3C25" w:rsidP="00BD3C25">
      <w:pPr>
        <w:pStyle w:val="90"/>
        <w:shd w:val="clear" w:color="auto" w:fill="auto"/>
        <w:spacing w:before="0" w:line="322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103B6" w:rsidRPr="009F1A73" w:rsidRDefault="00A103B6" w:rsidP="008A55D8">
      <w:pPr>
        <w:rPr>
          <w:rFonts w:ascii="Arial" w:hAnsi="Arial" w:cs="Arial"/>
          <w:sz w:val="24"/>
          <w:szCs w:val="24"/>
        </w:rPr>
        <w:sectPr w:rsidR="00A103B6" w:rsidRPr="009F1A73" w:rsidSect="008A55D8">
          <w:pgSz w:w="11906" w:h="16838"/>
          <w:pgMar w:top="1134" w:right="707" w:bottom="1134" w:left="1531" w:header="709" w:footer="709" w:gutter="0"/>
          <w:cols w:space="708"/>
          <w:docGrid w:linePitch="360"/>
        </w:sectPr>
      </w:pPr>
    </w:p>
    <w:p w:rsidR="00876B5B" w:rsidRPr="00BD3C25" w:rsidRDefault="00876B5B" w:rsidP="008A55D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76B5B" w:rsidRPr="00BD3C25" w:rsidSect="00AD264E">
      <w:pgSz w:w="16840" w:h="11909" w:orient="landscape"/>
      <w:pgMar w:top="592" w:right="574" w:bottom="396" w:left="560" w:header="0" w:footer="0" w:gutter="0"/>
      <w:cols w:space="720" w:equalWidth="0">
        <w:col w:w="157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002" w:rsidRDefault="00BD1002" w:rsidP="00EF15B7">
      <w:pPr>
        <w:spacing w:after="0" w:line="240" w:lineRule="auto"/>
      </w:pPr>
      <w:r>
        <w:separator/>
      </w:r>
    </w:p>
  </w:endnote>
  <w:endnote w:type="continuationSeparator" w:id="0">
    <w:p w:rsidR="00BD1002" w:rsidRDefault="00BD1002" w:rsidP="00EF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002" w:rsidRDefault="00BD1002" w:rsidP="00EF15B7">
      <w:pPr>
        <w:spacing w:after="0" w:line="240" w:lineRule="auto"/>
      </w:pPr>
      <w:r>
        <w:separator/>
      </w:r>
    </w:p>
  </w:footnote>
  <w:footnote w:type="continuationSeparator" w:id="0">
    <w:p w:rsidR="00BD1002" w:rsidRDefault="00BD1002" w:rsidP="00EF1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FE" w:rsidRDefault="00BD1002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14"/>
        </w:tabs>
        <w:ind w:left="1326" w:hanging="90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114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-114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-114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-114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-114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-114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14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14"/>
        </w:tabs>
        <w:ind w:left="6546" w:hanging="180"/>
      </w:pPr>
    </w:lvl>
  </w:abstractNum>
  <w:abstractNum w:abstractNumId="1">
    <w:nsid w:val="00001238"/>
    <w:multiLevelType w:val="hybridMultilevel"/>
    <w:tmpl w:val="A88E027E"/>
    <w:lvl w:ilvl="0" w:tplc="E1B80AC2">
      <w:start w:val="1"/>
      <w:numFmt w:val="bullet"/>
      <w:lvlText w:val="в"/>
      <w:lvlJc w:val="left"/>
    </w:lvl>
    <w:lvl w:ilvl="1" w:tplc="F882369A">
      <w:start w:val="17"/>
      <w:numFmt w:val="decimal"/>
      <w:lvlText w:val="%2."/>
      <w:lvlJc w:val="left"/>
    </w:lvl>
    <w:lvl w:ilvl="2" w:tplc="31501A7E">
      <w:numFmt w:val="decimal"/>
      <w:lvlText w:val=""/>
      <w:lvlJc w:val="left"/>
    </w:lvl>
    <w:lvl w:ilvl="3" w:tplc="BAB2EA8C">
      <w:numFmt w:val="decimal"/>
      <w:lvlText w:val=""/>
      <w:lvlJc w:val="left"/>
    </w:lvl>
    <w:lvl w:ilvl="4" w:tplc="7D42DFFA">
      <w:numFmt w:val="decimal"/>
      <w:lvlText w:val=""/>
      <w:lvlJc w:val="left"/>
    </w:lvl>
    <w:lvl w:ilvl="5" w:tplc="3A9CDD24">
      <w:numFmt w:val="decimal"/>
      <w:lvlText w:val=""/>
      <w:lvlJc w:val="left"/>
    </w:lvl>
    <w:lvl w:ilvl="6" w:tplc="3F96CA0E">
      <w:numFmt w:val="decimal"/>
      <w:lvlText w:val=""/>
      <w:lvlJc w:val="left"/>
    </w:lvl>
    <w:lvl w:ilvl="7" w:tplc="1A242726">
      <w:numFmt w:val="decimal"/>
      <w:lvlText w:val=""/>
      <w:lvlJc w:val="left"/>
    </w:lvl>
    <w:lvl w:ilvl="8" w:tplc="436E5A98">
      <w:numFmt w:val="decimal"/>
      <w:lvlText w:val=""/>
      <w:lvlJc w:val="left"/>
    </w:lvl>
  </w:abstractNum>
  <w:abstractNum w:abstractNumId="2">
    <w:nsid w:val="00001AD4"/>
    <w:multiLevelType w:val="hybridMultilevel"/>
    <w:tmpl w:val="A39C43AA"/>
    <w:lvl w:ilvl="0" w:tplc="4C6ADD2C">
      <w:start w:val="1"/>
      <w:numFmt w:val="bullet"/>
      <w:lvlText w:val="в"/>
      <w:lvlJc w:val="left"/>
    </w:lvl>
    <w:lvl w:ilvl="1" w:tplc="8D267478">
      <w:numFmt w:val="decimal"/>
      <w:lvlText w:val=""/>
      <w:lvlJc w:val="left"/>
    </w:lvl>
    <w:lvl w:ilvl="2" w:tplc="850E0408">
      <w:numFmt w:val="decimal"/>
      <w:lvlText w:val=""/>
      <w:lvlJc w:val="left"/>
    </w:lvl>
    <w:lvl w:ilvl="3" w:tplc="2A5A13B2">
      <w:numFmt w:val="decimal"/>
      <w:lvlText w:val=""/>
      <w:lvlJc w:val="left"/>
    </w:lvl>
    <w:lvl w:ilvl="4" w:tplc="11D0A36A">
      <w:numFmt w:val="decimal"/>
      <w:lvlText w:val=""/>
      <w:lvlJc w:val="left"/>
    </w:lvl>
    <w:lvl w:ilvl="5" w:tplc="8A7673EE">
      <w:numFmt w:val="decimal"/>
      <w:lvlText w:val=""/>
      <w:lvlJc w:val="left"/>
    </w:lvl>
    <w:lvl w:ilvl="6" w:tplc="E0407A84">
      <w:numFmt w:val="decimal"/>
      <w:lvlText w:val=""/>
      <w:lvlJc w:val="left"/>
    </w:lvl>
    <w:lvl w:ilvl="7" w:tplc="B42811DC">
      <w:numFmt w:val="decimal"/>
      <w:lvlText w:val=""/>
      <w:lvlJc w:val="left"/>
    </w:lvl>
    <w:lvl w:ilvl="8" w:tplc="91526634">
      <w:numFmt w:val="decimal"/>
      <w:lvlText w:val=""/>
      <w:lvlJc w:val="left"/>
    </w:lvl>
  </w:abstractNum>
  <w:abstractNum w:abstractNumId="3">
    <w:nsid w:val="00001E1F"/>
    <w:multiLevelType w:val="hybridMultilevel"/>
    <w:tmpl w:val="EB7A7042"/>
    <w:lvl w:ilvl="0" w:tplc="1C0669DC">
      <w:start w:val="1"/>
      <w:numFmt w:val="bullet"/>
      <w:lvlText w:val="в"/>
      <w:lvlJc w:val="left"/>
    </w:lvl>
    <w:lvl w:ilvl="1" w:tplc="AAAC19BE">
      <w:start w:val="19"/>
      <w:numFmt w:val="decimal"/>
      <w:lvlText w:val="%2."/>
      <w:lvlJc w:val="left"/>
    </w:lvl>
    <w:lvl w:ilvl="2" w:tplc="F3BE5644">
      <w:numFmt w:val="decimal"/>
      <w:lvlText w:val=""/>
      <w:lvlJc w:val="left"/>
    </w:lvl>
    <w:lvl w:ilvl="3" w:tplc="055C0790">
      <w:numFmt w:val="decimal"/>
      <w:lvlText w:val=""/>
      <w:lvlJc w:val="left"/>
    </w:lvl>
    <w:lvl w:ilvl="4" w:tplc="6C52E8CE">
      <w:numFmt w:val="decimal"/>
      <w:lvlText w:val=""/>
      <w:lvlJc w:val="left"/>
    </w:lvl>
    <w:lvl w:ilvl="5" w:tplc="C28062AA">
      <w:numFmt w:val="decimal"/>
      <w:lvlText w:val=""/>
      <w:lvlJc w:val="left"/>
    </w:lvl>
    <w:lvl w:ilvl="6" w:tplc="AFC4A2B4">
      <w:numFmt w:val="decimal"/>
      <w:lvlText w:val=""/>
      <w:lvlJc w:val="left"/>
    </w:lvl>
    <w:lvl w:ilvl="7" w:tplc="5DFE4C3C">
      <w:numFmt w:val="decimal"/>
      <w:lvlText w:val=""/>
      <w:lvlJc w:val="left"/>
    </w:lvl>
    <w:lvl w:ilvl="8" w:tplc="09B265D6">
      <w:numFmt w:val="decimal"/>
      <w:lvlText w:val=""/>
      <w:lvlJc w:val="left"/>
    </w:lvl>
  </w:abstractNum>
  <w:abstractNum w:abstractNumId="4">
    <w:nsid w:val="00004509"/>
    <w:multiLevelType w:val="hybridMultilevel"/>
    <w:tmpl w:val="CB760ADC"/>
    <w:lvl w:ilvl="0" w:tplc="FFB6A03A">
      <w:start w:val="1"/>
      <w:numFmt w:val="bullet"/>
      <w:lvlText w:val="в"/>
      <w:lvlJc w:val="left"/>
    </w:lvl>
    <w:lvl w:ilvl="1" w:tplc="6F86F662">
      <w:numFmt w:val="decimal"/>
      <w:lvlText w:val=""/>
      <w:lvlJc w:val="left"/>
    </w:lvl>
    <w:lvl w:ilvl="2" w:tplc="A39C32D8">
      <w:numFmt w:val="decimal"/>
      <w:lvlText w:val=""/>
      <w:lvlJc w:val="left"/>
    </w:lvl>
    <w:lvl w:ilvl="3" w:tplc="E6889988">
      <w:numFmt w:val="decimal"/>
      <w:lvlText w:val=""/>
      <w:lvlJc w:val="left"/>
    </w:lvl>
    <w:lvl w:ilvl="4" w:tplc="85A2FC1C">
      <w:numFmt w:val="decimal"/>
      <w:lvlText w:val=""/>
      <w:lvlJc w:val="left"/>
    </w:lvl>
    <w:lvl w:ilvl="5" w:tplc="74602A5A">
      <w:numFmt w:val="decimal"/>
      <w:lvlText w:val=""/>
      <w:lvlJc w:val="left"/>
    </w:lvl>
    <w:lvl w:ilvl="6" w:tplc="42169DD4">
      <w:numFmt w:val="decimal"/>
      <w:lvlText w:val=""/>
      <w:lvlJc w:val="left"/>
    </w:lvl>
    <w:lvl w:ilvl="7" w:tplc="3A60E7EC">
      <w:numFmt w:val="decimal"/>
      <w:lvlText w:val=""/>
      <w:lvlJc w:val="left"/>
    </w:lvl>
    <w:lvl w:ilvl="8" w:tplc="D1A2CAAC">
      <w:numFmt w:val="decimal"/>
      <w:lvlText w:val=""/>
      <w:lvlJc w:val="left"/>
    </w:lvl>
  </w:abstractNum>
  <w:abstractNum w:abstractNumId="5">
    <w:nsid w:val="00004DC8"/>
    <w:multiLevelType w:val="hybridMultilevel"/>
    <w:tmpl w:val="CD20BAB4"/>
    <w:lvl w:ilvl="0" w:tplc="FC8E5EBA">
      <w:start w:val="1"/>
      <w:numFmt w:val="decimal"/>
      <w:lvlText w:val="%1."/>
      <w:lvlJc w:val="left"/>
    </w:lvl>
    <w:lvl w:ilvl="1" w:tplc="7910B90A">
      <w:numFmt w:val="decimal"/>
      <w:lvlText w:val=""/>
      <w:lvlJc w:val="left"/>
    </w:lvl>
    <w:lvl w:ilvl="2" w:tplc="3E467E50">
      <w:numFmt w:val="decimal"/>
      <w:lvlText w:val=""/>
      <w:lvlJc w:val="left"/>
    </w:lvl>
    <w:lvl w:ilvl="3" w:tplc="45B2353C">
      <w:numFmt w:val="decimal"/>
      <w:lvlText w:val=""/>
      <w:lvlJc w:val="left"/>
    </w:lvl>
    <w:lvl w:ilvl="4" w:tplc="C4AC9858">
      <w:numFmt w:val="decimal"/>
      <w:lvlText w:val=""/>
      <w:lvlJc w:val="left"/>
    </w:lvl>
    <w:lvl w:ilvl="5" w:tplc="CF34B58A">
      <w:numFmt w:val="decimal"/>
      <w:lvlText w:val=""/>
      <w:lvlJc w:val="left"/>
    </w:lvl>
    <w:lvl w:ilvl="6" w:tplc="FE882C1E">
      <w:numFmt w:val="decimal"/>
      <w:lvlText w:val=""/>
      <w:lvlJc w:val="left"/>
    </w:lvl>
    <w:lvl w:ilvl="7" w:tplc="E814CCBA">
      <w:numFmt w:val="decimal"/>
      <w:lvlText w:val=""/>
      <w:lvlJc w:val="left"/>
    </w:lvl>
    <w:lvl w:ilvl="8" w:tplc="83085FBA">
      <w:numFmt w:val="decimal"/>
      <w:lvlText w:val=""/>
      <w:lvlJc w:val="left"/>
    </w:lvl>
  </w:abstractNum>
  <w:abstractNum w:abstractNumId="6">
    <w:nsid w:val="000063CB"/>
    <w:multiLevelType w:val="hybridMultilevel"/>
    <w:tmpl w:val="2E26BB76"/>
    <w:lvl w:ilvl="0" w:tplc="2E64FCA2">
      <w:start w:val="1"/>
      <w:numFmt w:val="bullet"/>
      <w:lvlText w:val="к"/>
      <w:lvlJc w:val="left"/>
    </w:lvl>
    <w:lvl w:ilvl="1" w:tplc="8E52677E">
      <w:start w:val="23"/>
      <w:numFmt w:val="decimal"/>
      <w:lvlText w:val="%2."/>
      <w:lvlJc w:val="left"/>
    </w:lvl>
    <w:lvl w:ilvl="2" w:tplc="E778A8FE">
      <w:numFmt w:val="decimal"/>
      <w:lvlText w:val=""/>
      <w:lvlJc w:val="left"/>
    </w:lvl>
    <w:lvl w:ilvl="3" w:tplc="817871A4">
      <w:numFmt w:val="decimal"/>
      <w:lvlText w:val=""/>
      <w:lvlJc w:val="left"/>
    </w:lvl>
    <w:lvl w:ilvl="4" w:tplc="2D30D866">
      <w:numFmt w:val="decimal"/>
      <w:lvlText w:val=""/>
      <w:lvlJc w:val="left"/>
    </w:lvl>
    <w:lvl w:ilvl="5" w:tplc="743210AC">
      <w:numFmt w:val="decimal"/>
      <w:lvlText w:val=""/>
      <w:lvlJc w:val="left"/>
    </w:lvl>
    <w:lvl w:ilvl="6" w:tplc="1C4E5634">
      <w:numFmt w:val="decimal"/>
      <w:lvlText w:val=""/>
      <w:lvlJc w:val="left"/>
    </w:lvl>
    <w:lvl w:ilvl="7" w:tplc="5E3A639C">
      <w:numFmt w:val="decimal"/>
      <w:lvlText w:val=""/>
      <w:lvlJc w:val="left"/>
    </w:lvl>
    <w:lvl w:ilvl="8" w:tplc="EEBE867E">
      <w:numFmt w:val="decimal"/>
      <w:lvlText w:val=""/>
      <w:lvlJc w:val="left"/>
    </w:lvl>
  </w:abstractNum>
  <w:abstractNum w:abstractNumId="7">
    <w:nsid w:val="00006BFC"/>
    <w:multiLevelType w:val="hybridMultilevel"/>
    <w:tmpl w:val="25488EF8"/>
    <w:lvl w:ilvl="0" w:tplc="236EA35E">
      <w:numFmt w:val="decimal"/>
      <w:lvlText w:val="%1."/>
      <w:lvlJc w:val="left"/>
    </w:lvl>
    <w:lvl w:ilvl="1" w:tplc="D2E671DC">
      <w:start w:val="1"/>
      <w:numFmt w:val="bullet"/>
      <w:lvlText w:val="в"/>
      <w:lvlJc w:val="left"/>
    </w:lvl>
    <w:lvl w:ilvl="2" w:tplc="A1F0EFA2">
      <w:numFmt w:val="decimal"/>
      <w:lvlText w:val=""/>
      <w:lvlJc w:val="left"/>
    </w:lvl>
    <w:lvl w:ilvl="3" w:tplc="B11E4490">
      <w:numFmt w:val="decimal"/>
      <w:lvlText w:val=""/>
      <w:lvlJc w:val="left"/>
    </w:lvl>
    <w:lvl w:ilvl="4" w:tplc="9E04A2A0">
      <w:numFmt w:val="decimal"/>
      <w:lvlText w:val=""/>
      <w:lvlJc w:val="left"/>
    </w:lvl>
    <w:lvl w:ilvl="5" w:tplc="6128ADFA">
      <w:numFmt w:val="decimal"/>
      <w:lvlText w:val=""/>
      <w:lvlJc w:val="left"/>
    </w:lvl>
    <w:lvl w:ilvl="6" w:tplc="F77E1D4E">
      <w:numFmt w:val="decimal"/>
      <w:lvlText w:val=""/>
      <w:lvlJc w:val="left"/>
    </w:lvl>
    <w:lvl w:ilvl="7" w:tplc="841EE97A">
      <w:numFmt w:val="decimal"/>
      <w:lvlText w:val=""/>
      <w:lvlJc w:val="left"/>
    </w:lvl>
    <w:lvl w:ilvl="8" w:tplc="7FB01AB0">
      <w:numFmt w:val="decimal"/>
      <w:lvlText w:val=""/>
      <w:lvlJc w:val="left"/>
    </w:lvl>
  </w:abstractNum>
  <w:abstractNum w:abstractNumId="8">
    <w:nsid w:val="00006E5D"/>
    <w:multiLevelType w:val="hybridMultilevel"/>
    <w:tmpl w:val="400C7A54"/>
    <w:lvl w:ilvl="0" w:tplc="6C14AD08">
      <w:start w:val="1"/>
      <w:numFmt w:val="bullet"/>
      <w:lvlText w:val="в"/>
      <w:lvlJc w:val="left"/>
    </w:lvl>
    <w:lvl w:ilvl="1" w:tplc="9A6246D4">
      <w:start w:val="21"/>
      <w:numFmt w:val="decimal"/>
      <w:lvlText w:val="%2."/>
      <w:lvlJc w:val="left"/>
    </w:lvl>
    <w:lvl w:ilvl="2" w:tplc="91B2E76A">
      <w:numFmt w:val="decimal"/>
      <w:lvlText w:val=""/>
      <w:lvlJc w:val="left"/>
    </w:lvl>
    <w:lvl w:ilvl="3" w:tplc="7292C81E">
      <w:numFmt w:val="decimal"/>
      <w:lvlText w:val=""/>
      <w:lvlJc w:val="left"/>
    </w:lvl>
    <w:lvl w:ilvl="4" w:tplc="AFD2BAC6">
      <w:numFmt w:val="decimal"/>
      <w:lvlText w:val=""/>
      <w:lvlJc w:val="left"/>
    </w:lvl>
    <w:lvl w:ilvl="5" w:tplc="AC1AD5DA">
      <w:numFmt w:val="decimal"/>
      <w:lvlText w:val=""/>
      <w:lvlJc w:val="left"/>
    </w:lvl>
    <w:lvl w:ilvl="6" w:tplc="BE681F3C">
      <w:numFmt w:val="decimal"/>
      <w:lvlText w:val=""/>
      <w:lvlJc w:val="left"/>
    </w:lvl>
    <w:lvl w:ilvl="7" w:tplc="90BAD512">
      <w:numFmt w:val="decimal"/>
      <w:lvlText w:val=""/>
      <w:lvlJc w:val="left"/>
    </w:lvl>
    <w:lvl w:ilvl="8" w:tplc="9D5C562E">
      <w:numFmt w:val="decimal"/>
      <w:lvlText w:val=""/>
      <w:lvlJc w:val="left"/>
    </w:lvl>
  </w:abstractNum>
  <w:abstractNum w:abstractNumId="9">
    <w:nsid w:val="00007F96"/>
    <w:multiLevelType w:val="hybridMultilevel"/>
    <w:tmpl w:val="4DFC31DA"/>
    <w:lvl w:ilvl="0" w:tplc="F9780FC6">
      <w:start w:val="2"/>
      <w:numFmt w:val="decimal"/>
      <w:lvlText w:val="%1."/>
      <w:lvlJc w:val="left"/>
    </w:lvl>
    <w:lvl w:ilvl="1" w:tplc="5C7A4ED0">
      <w:numFmt w:val="decimal"/>
      <w:lvlText w:val=""/>
      <w:lvlJc w:val="left"/>
    </w:lvl>
    <w:lvl w:ilvl="2" w:tplc="DC8ED2A4">
      <w:numFmt w:val="decimal"/>
      <w:lvlText w:val=""/>
      <w:lvlJc w:val="left"/>
    </w:lvl>
    <w:lvl w:ilvl="3" w:tplc="550ABCD0">
      <w:numFmt w:val="decimal"/>
      <w:lvlText w:val=""/>
      <w:lvlJc w:val="left"/>
    </w:lvl>
    <w:lvl w:ilvl="4" w:tplc="26D4F050">
      <w:numFmt w:val="decimal"/>
      <w:lvlText w:val=""/>
      <w:lvlJc w:val="left"/>
    </w:lvl>
    <w:lvl w:ilvl="5" w:tplc="D7BE40CA">
      <w:numFmt w:val="decimal"/>
      <w:lvlText w:val=""/>
      <w:lvlJc w:val="left"/>
    </w:lvl>
    <w:lvl w:ilvl="6" w:tplc="ECB22DB4">
      <w:numFmt w:val="decimal"/>
      <w:lvlText w:val=""/>
      <w:lvlJc w:val="left"/>
    </w:lvl>
    <w:lvl w:ilvl="7" w:tplc="A3904040">
      <w:numFmt w:val="decimal"/>
      <w:lvlText w:val=""/>
      <w:lvlJc w:val="left"/>
    </w:lvl>
    <w:lvl w:ilvl="8" w:tplc="63B208F6">
      <w:numFmt w:val="decimal"/>
      <w:lvlText w:val=""/>
      <w:lvlJc w:val="left"/>
    </w:lvl>
  </w:abstractNum>
  <w:abstractNum w:abstractNumId="10">
    <w:nsid w:val="00007FF5"/>
    <w:multiLevelType w:val="hybridMultilevel"/>
    <w:tmpl w:val="033690E6"/>
    <w:lvl w:ilvl="0" w:tplc="56765B7A">
      <w:start w:val="1"/>
      <w:numFmt w:val="bullet"/>
      <w:lvlText w:val="в"/>
      <w:lvlJc w:val="left"/>
    </w:lvl>
    <w:lvl w:ilvl="1" w:tplc="C6C63F28">
      <w:numFmt w:val="decimal"/>
      <w:lvlText w:val=""/>
      <w:lvlJc w:val="left"/>
    </w:lvl>
    <w:lvl w:ilvl="2" w:tplc="3AA63CF2">
      <w:numFmt w:val="decimal"/>
      <w:lvlText w:val=""/>
      <w:lvlJc w:val="left"/>
    </w:lvl>
    <w:lvl w:ilvl="3" w:tplc="885A7910">
      <w:numFmt w:val="decimal"/>
      <w:lvlText w:val=""/>
      <w:lvlJc w:val="left"/>
    </w:lvl>
    <w:lvl w:ilvl="4" w:tplc="FF74C2C4">
      <w:numFmt w:val="decimal"/>
      <w:lvlText w:val=""/>
      <w:lvlJc w:val="left"/>
    </w:lvl>
    <w:lvl w:ilvl="5" w:tplc="889EAEB8">
      <w:numFmt w:val="decimal"/>
      <w:lvlText w:val=""/>
      <w:lvlJc w:val="left"/>
    </w:lvl>
    <w:lvl w:ilvl="6" w:tplc="421EC8CA">
      <w:numFmt w:val="decimal"/>
      <w:lvlText w:val=""/>
      <w:lvlJc w:val="left"/>
    </w:lvl>
    <w:lvl w:ilvl="7" w:tplc="90CC5326">
      <w:numFmt w:val="decimal"/>
      <w:lvlText w:val=""/>
      <w:lvlJc w:val="left"/>
    </w:lvl>
    <w:lvl w:ilvl="8" w:tplc="2E6677F4">
      <w:numFmt w:val="decimal"/>
      <w:lvlText w:val=""/>
      <w:lvlJc w:val="left"/>
    </w:lvl>
  </w:abstractNum>
  <w:abstractNum w:abstractNumId="11">
    <w:nsid w:val="157D071B"/>
    <w:multiLevelType w:val="singleLevel"/>
    <w:tmpl w:val="2F5AE82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18A812A6"/>
    <w:multiLevelType w:val="singleLevel"/>
    <w:tmpl w:val="5E68311E"/>
    <w:lvl w:ilvl="0">
      <w:start w:val="14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9B3693D"/>
    <w:multiLevelType w:val="singleLevel"/>
    <w:tmpl w:val="3DCC232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4">
    <w:nsid w:val="3DE23DFE"/>
    <w:multiLevelType w:val="hybridMultilevel"/>
    <w:tmpl w:val="D5689FD6"/>
    <w:lvl w:ilvl="0" w:tplc="0419000F">
      <w:start w:val="2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D623AC"/>
    <w:multiLevelType w:val="singleLevel"/>
    <w:tmpl w:val="4F7CA1B4"/>
    <w:lvl w:ilvl="0">
      <w:start w:val="10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6">
    <w:nsid w:val="43560D3E"/>
    <w:multiLevelType w:val="hybridMultilevel"/>
    <w:tmpl w:val="90B2A682"/>
    <w:lvl w:ilvl="0" w:tplc="E584928C">
      <w:start w:val="2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44D87"/>
    <w:multiLevelType w:val="singleLevel"/>
    <w:tmpl w:val="0054E938"/>
    <w:lvl w:ilvl="0">
      <w:start w:val="5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8">
    <w:nsid w:val="55166861"/>
    <w:multiLevelType w:val="singleLevel"/>
    <w:tmpl w:val="4CF81F20"/>
    <w:lvl w:ilvl="0">
      <w:start w:val="17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9">
    <w:nsid w:val="590B4694"/>
    <w:multiLevelType w:val="singleLevel"/>
    <w:tmpl w:val="C69E424A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>
    <w:nsid w:val="667E399E"/>
    <w:multiLevelType w:val="singleLevel"/>
    <w:tmpl w:val="2386150A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1">
    <w:nsid w:val="73857D18"/>
    <w:multiLevelType w:val="singleLevel"/>
    <w:tmpl w:val="859C2B58"/>
    <w:lvl w:ilvl="0">
      <w:start w:val="2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2">
    <w:nsid w:val="763935DF"/>
    <w:multiLevelType w:val="singleLevel"/>
    <w:tmpl w:val="B2EC76B6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16"/>
  </w:num>
  <w:num w:numId="10">
    <w:abstractNumId w:val="7"/>
  </w:num>
  <w:num w:numId="11">
    <w:abstractNumId w:val="9"/>
  </w:num>
  <w:num w:numId="12">
    <w:abstractNumId w:val="10"/>
  </w:num>
  <w:num w:numId="13">
    <w:abstractNumId w:val="14"/>
  </w:num>
  <w:num w:numId="14">
    <w:abstractNumId w:val="11"/>
  </w:num>
  <w:num w:numId="15">
    <w:abstractNumId w:val="13"/>
  </w:num>
  <w:num w:numId="16">
    <w:abstractNumId w:val="22"/>
  </w:num>
  <w:num w:numId="17">
    <w:abstractNumId w:val="19"/>
  </w:num>
  <w:num w:numId="18">
    <w:abstractNumId w:val="15"/>
  </w:num>
  <w:num w:numId="19">
    <w:abstractNumId w:val="21"/>
  </w:num>
  <w:num w:numId="20">
    <w:abstractNumId w:val="12"/>
  </w:num>
  <w:num w:numId="21">
    <w:abstractNumId w:val="20"/>
  </w:num>
  <w:num w:numId="22">
    <w:abstractNumId w:val="17"/>
  </w:num>
  <w:num w:numId="23">
    <w:abstractNumId w:val="17"/>
    <w:lvlOverride w:ilvl="0">
      <w:lvl w:ilvl="0">
        <w:start w:val="5"/>
        <w:numFmt w:val="decimal"/>
        <w:lvlText w:val="%1)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5594"/>
    <w:rsid w:val="00033161"/>
    <w:rsid w:val="00033F4E"/>
    <w:rsid w:val="00034EF6"/>
    <w:rsid w:val="00045F13"/>
    <w:rsid w:val="00064CD0"/>
    <w:rsid w:val="000653E0"/>
    <w:rsid w:val="00072E8B"/>
    <w:rsid w:val="000B6AD8"/>
    <w:rsid w:val="000C6260"/>
    <w:rsid w:val="000E09AC"/>
    <w:rsid w:val="000F646B"/>
    <w:rsid w:val="00125EE4"/>
    <w:rsid w:val="00161AAB"/>
    <w:rsid w:val="00161BB9"/>
    <w:rsid w:val="00167FF4"/>
    <w:rsid w:val="00173B25"/>
    <w:rsid w:val="001D67F4"/>
    <w:rsid w:val="001E33E7"/>
    <w:rsid w:val="002436CD"/>
    <w:rsid w:val="002463D1"/>
    <w:rsid w:val="002854E4"/>
    <w:rsid w:val="00297B33"/>
    <w:rsid w:val="002E01B5"/>
    <w:rsid w:val="00307C0E"/>
    <w:rsid w:val="00313F9C"/>
    <w:rsid w:val="00353F87"/>
    <w:rsid w:val="00356F86"/>
    <w:rsid w:val="00393FBD"/>
    <w:rsid w:val="00395247"/>
    <w:rsid w:val="003D1FF3"/>
    <w:rsid w:val="003D66B4"/>
    <w:rsid w:val="003F7A01"/>
    <w:rsid w:val="004007DB"/>
    <w:rsid w:val="0043192F"/>
    <w:rsid w:val="004777C7"/>
    <w:rsid w:val="004D7A77"/>
    <w:rsid w:val="005055D3"/>
    <w:rsid w:val="00517311"/>
    <w:rsid w:val="00567A80"/>
    <w:rsid w:val="00570F6C"/>
    <w:rsid w:val="005740C6"/>
    <w:rsid w:val="005751AA"/>
    <w:rsid w:val="005A35D2"/>
    <w:rsid w:val="005A480E"/>
    <w:rsid w:val="005D6035"/>
    <w:rsid w:val="005F50A2"/>
    <w:rsid w:val="006032B6"/>
    <w:rsid w:val="00605F2E"/>
    <w:rsid w:val="00615566"/>
    <w:rsid w:val="00633C02"/>
    <w:rsid w:val="00654A1E"/>
    <w:rsid w:val="00660CEE"/>
    <w:rsid w:val="00681EC2"/>
    <w:rsid w:val="00697D96"/>
    <w:rsid w:val="006B4FFC"/>
    <w:rsid w:val="007222B1"/>
    <w:rsid w:val="00770EBF"/>
    <w:rsid w:val="00784984"/>
    <w:rsid w:val="007939E1"/>
    <w:rsid w:val="00794E85"/>
    <w:rsid w:val="007A453B"/>
    <w:rsid w:val="007D7A85"/>
    <w:rsid w:val="007E3476"/>
    <w:rsid w:val="007F6EFE"/>
    <w:rsid w:val="00813D4F"/>
    <w:rsid w:val="00826AFD"/>
    <w:rsid w:val="0083121E"/>
    <w:rsid w:val="0086018C"/>
    <w:rsid w:val="008745CA"/>
    <w:rsid w:val="00876B5B"/>
    <w:rsid w:val="00893868"/>
    <w:rsid w:val="008A55D8"/>
    <w:rsid w:val="008B2079"/>
    <w:rsid w:val="008C769D"/>
    <w:rsid w:val="008D0801"/>
    <w:rsid w:val="008D2657"/>
    <w:rsid w:val="008F18BF"/>
    <w:rsid w:val="008F3C7B"/>
    <w:rsid w:val="00906BBE"/>
    <w:rsid w:val="00923062"/>
    <w:rsid w:val="00942879"/>
    <w:rsid w:val="00944EB9"/>
    <w:rsid w:val="009610E3"/>
    <w:rsid w:val="00962329"/>
    <w:rsid w:val="00973BF8"/>
    <w:rsid w:val="00985594"/>
    <w:rsid w:val="009955EC"/>
    <w:rsid w:val="009F1A73"/>
    <w:rsid w:val="009F3A9A"/>
    <w:rsid w:val="00A03FD0"/>
    <w:rsid w:val="00A103B6"/>
    <w:rsid w:val="00A269DD"/>
    <w:rsid w:val="00A34780"/>
    <w:rsid w:val="00A50C6D"/>
    <w:rsid w:val="00AA0548"/>
    <w:rsid w:val="00AA06C2"/>
    <w:rsid w:val="00AD264E"/>
    <w:rsid w:val="00AE2441"/>
    <w:rsid w:val="00AF7402"/>
    <w:rsid w:val="00B9265E"/>
    <w:rsid w:val="00B965E9"/>
    <w:rsid w:val="00BB7224"/>
    <w:rsid w:val="00BD1002"/>
    <w:rsid w:val="00BD3C25"/>
    <w:rsid w:val="00BE4F92"/>
    <w:rsid w:val="00C01620"/>
    <w:rsid w:val="00C14C25"/>
    <w:rsid w:val="00C21669"/>
    <w:rsid w:val="00CA461D"/>
    <w:rsid w:val="00CE3EC9"/>
    <w:rsid w:val="00CF33B6"/>
    <w:rsid w:val="00D162EB"/>
    <w:rsid w:val="00D366A2"/>
    <w:rsid w:val="00D42C77"/>
    <w:rsid w:val="00DA174F"/>
    <w:rsid w:val="00DB2551"/>
    <w:rsid w:val="00DC3AE0"/>
    <w:rsid w:val="00DC476F"/>
    <w:rsid w:val="00E23920"/>
    <w:rsid w:val="00E439CB"/>
    <w:rsid w:val="00E457B6"/>
    <w:rsid w:val="00E50E3B"/>
    <w:rsid w:val="00E84F86"/>
    <w:rsid w:val="00EA44A1"/>
    <w:rsid w:val="00EA5C3C"/>
    <w:rsid w:val="00EC09B2"/>
    <w:rsid w:val="00EC6673"/>
    <w:rsid w:val="00ED6E51"/>
    <w:rsid w:val="00EF15B7"/>
    <w:rsid w:val="00EF1AA0"/>
    <w:rsid w:val="00EF26C0"/>
    <w:rsid w:val="00F07BE6"/>
    <w:rsid w:val="00F4604F"/>
    <w:rsid w:val="00F718CC"/>
    <w:rsid w:val="00FA27EF"/>
    <w:rsid w:val="00FA506E"/>
    <w:rsid w:val="00FC03AF"/>
    <w:rsid w:val="00FC4E20"/>
    <w:rsid w:val="00FE5A21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E9"/>
  </w:style>
  <w:style w:type="paragraph" w:styleId="1">
    <w:name w:val="heading 1"/>
    <w:basedOn w:val="a"/>
    <w:next w:val="a"/>
    <w:link w:val="10"/>
    <w:uiPriority w:val="99"/>
    <w:qFormat/>
    <w:rsid w:val="000F646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D3C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5594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4">
    <w:name w:val="Название Знак"/>
    <w:basedOn w:val="a0"/>
    <w:link w:val="a3"/>
    <w:rsid w:val="00985594"/>
    <w:rPr>
      <w:rFonts w:ascii="Times New Roman" w:eastAsia="Times New Roman" w:hAnsi="Times New Roman" w:cs="Times New Roman"/>
      <w:caps/>
      <w:sz w:val="24"/>
      <w:szCs w:val="20"/>
    </w:rPr>
  </w:style>
  <w:style w:type="paragraph" w:styleId="a5">
    <w:name w:val="Subtitle"/>
    <w:basedOn w:val="a"/>
    <w:link w:val="a6"/>
    <w:qFormat/>
    <w:rsid w:val="00985594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Подзаголовок Знак"/>
    <w:basedOn w:val="a0"/>
    <w:link w:val="a5"/>
    <w:rsid w:val="00985594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rsid w:val="000F646B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0F64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0F6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9">
    <w:name w:val="List Paragraph"/>
    <w:basedOn w:val="a"/>
    <w:uiPriority w:val="34"/>
    <w:qFormat/>
    <w:rsid w:val="00EF26C0"/>
    <w:pPr>
      <w:ind w:left="720"/>
      <w:contextualSpacing/>
    </w:pPr>
  </w:style>
  <w:style w:type="paragraph" w:customStyle="1" w:styleId="11">
    <w:name w:val="Абзац списка1"/>
    <w:basedOn w:val="a"/>
    <w:rsid w:val="00570F6C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7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B5B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uiPriority w:val="99"/>
    <w:rsid w:val="00654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d">
    <w:name w:val="Сноска"/>
    <w:basedOn w:val="a"/>
    <w:next w:val="a"/>
    <w:uiPriority w:val="99"/>
    <w:rsid w:val="00654A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D3C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">
    <w:name w:val="Заголовок №9_"/>
    <w:link w:val="90"/>
    <w:rsid w:val="00BD3C25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BD3C25"/>
    <w:pPr>
      <w:widowControl w:val="0"/>
      <w:shd w:val="clear" w:color="auto" w:fill="FFFFFF"/>
      <w:spacing w:before="60" w:after="0" w:line="0" w:lineRule="atLeast"/>
      <w:ind w:hanging="3160"/>
      <w:outlineLvl w:val="8"/>
    </w:pPr>
    <w:rPr>
      <w:spacing w:val="-3"/>
      <w:sz w:val="26"/>
      <w:szCs w:val="26"/>
    </w:rPr>
  </w:style>
  <w:style w:type="paragraph" w:styleId="ae">
    <w:name w:val="No Spacing"/>
    <w:uiPriority w:val="1"/>
    <w:qFormat/>
    <w:rsid w:val="00BD3C25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uiPriority w:val="99"/>
    <w:rsid w:val="00BD3C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BD3C2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F646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5594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4">
    <w:name w:val="Название Знак"/>
    <w:basedOn w:val="a0"/>
    <w:link w:val="a3"/>
    <w:rsid w:val="00985594"/>
    <w:rPr>
      <w:rFonts w:ascii="Times New Roman" w:eastAsia="Times New Roman" w:hAnsi="Times New Roman" w:cs="Times New Roman"/>
      <w:caps/>
      <w:sz w:val="24"/>
      <w:szCs w:val="20"/>
    </w:rPr>
  </w:style>
  <w:style w:type="paragraph" w:styleId="a5">
    <w:name w:val="Subtitle"/>
    <w:basedOn w:val="a"/>
    <w:link w:val="a6"/>
    <w:qFormat/>
    <w:rsid w:val="00985594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Подзаголовок Знак"/>
    <w:basedOn w:val="a0"/>
    <w:link w:val="a5"/>
    <w:rsid w:val="00985594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rsid w:val="000F646B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0F64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0F6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9">
    <w:name w:val="List Paragraph"/>
    <w:basedOn w:val="a"/>
    <w:uiPriority w:val="34"/>
    <w:qFormat/>
    <w:rsid w:val="00EF26C0"/>
    <w:pPr>
      <w:ind w:left="720"/>
      <w:contextualSpacing/>
    </w:pPr>
  </w:style>
  <w:style w:type="paragraph" w:customStyle="1" w:styleId="11">
    <w:name w:val="Абзац списка1"/>
    <w:basedOn w:val="a"/>
    <w:rsid w:val="00570F6C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7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B5B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uiPriority w:val="99"/>
    <w:rsid w:val="00654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d">
    <w:name w:val="Сноска"/>
    <w:basedOn w:val="a"/>
    <w:next w:val="a"/>
    <w:uiPriority w:val="99"/>
    <w:rsid w:val="00654A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E374-300D-431D-9F7E-F585FFB0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2012</Words>
  <Characters>11475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ПРОЕКТ </vt:lpstr>
    </vt:vector>
  </TitlesOfParts>
  <Company/>
  <LinksUpToDate>false</LinksUpToDate>
  <CharactersWithSpaces>13461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2019-10-22T11:51:00Z</cp:lastPrinted>
  <dcterms:created xsi:type="dcterms:W3CDTF">2019-12-06T07:15:00Z</dcterms:created>
  <dcterms:modified xsi:type="dcterms:W3CDTF">2019-12-06T07:24:00Z</dcterms:modified>
</cp:coreProperties>
</file>